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Pr="008E392E" w:rsidRDefault="00680704" w:rsidP="00A4353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1F339A">
        <w:rPr>
          <w:bCs/>
          <w:lang w:val="sk-SK"/>
        </w:rPr>
        <w:t xml:space="preserve"> </w:t>
      </w:r>
      <w:r w:rsidR="00A4353A">
        <w:rPr>
          <w:bCs/>
          <w:lang w:val="sk-SK"/>
        </w:rPr>
        <w:tab/>
      </w:r>
      <w:proofErr w:type="spellStart"/>
      <w:r w:rsidR="001F339A">
        <w:rPr>
          <w:bCs/>
          <w:lang w:val="sk-SK"/>
        </w:rPr>
        <w:t>Last</w:t>
      </w:r>
      <w:proofErr w:type="spellEnd"/>
      <w:r w:rsidR="001F339A">
        <w:rPr>
          <w:bCs/>
          <w:lang w:val="sk-SK"/>
        </w:rPr>
        <w:t xml:space="preserve"> Party </w:t>
      </w:r>
      <w:proofErr w:type="spellStart"/>
      <w:r w:rsidR="001F339A">
        <w:rPr>
          <w:bCs/>
          <w:lang w:val="sk-SK"/>
        </w:rPr>
        <w:t>for</w:t>
      </w:r>
      <w:proofErr w:type="spellEnd"/>
      <w:r w:rsidR="001F339A">
        <w:rPr>
          <w:bCs/>
          <w:lang w:val="sk-SK"/>
        </w:rPr>
        <w:t xml:space="preserve"> </w:t>
      </w:r>
      <w:proofErr w:type="spellStart"/>
      <w:r w:rsidR="001F339A">
        <w:rPr>
          <w:bCs/>
          <w:lang w:val="sk-SK"/>
        </w:rPr>
        <w:t>Diversity</w:t>
      </w:r>
      <w:proofErr w:type="spellEnd"/>
      <w:r w:rsidR="001F339A">
        <w:rPr>
          <w:bCs/>
          <w:lang w:val="sk-SK"/>
        </w:rPr>
        <w:t xml:space="preserve"> II  </w:t>
      </w:r>
      <w:r w:rsidR="001F339A" w:rsidRPr="001F339A">
        <w:rPr>
          <w:bCs/>
          <w:lang w:val="sk-SK"/>
        </w:rPr>
        <w:t xml:space="preserve">(Posledná </w:t>
      </w:r>
      <w:proofErr w:type="spellStart"/>
      <w:r w:rsidR="001F339A" w:rsidRPr="001F339A">
        <w:rPr>
          <w:bCs/>
          <w:lang w:val="sk-SK"/>
        </w:rPr>
        <w:t>párty</w:t>
      </w:r>
      <w:proofErr w:type="spellEnd"/>
      <w:r w:rsidR="001F339A" w:rsidRPr="001F339A">
        <w:rPr>
          <w:bCs/>
          <w:lang w:val="sk-SK"/>
        </w:rPr>
        <w:t xml:space="preserve"> za diverzitu II)</w:t>
      </w:r>
      <w:r w:rsidRPr="00680704">
        <w:rPr>
          <w:bCs/>
          <w:lang w:val="sk-SK"/>
        </w:rPr>
        <w:br/>
      </w:r>
      <w:r w:rsidR="00A4353A">
        <w:rPr>
          <w:b/>
          <w:lang w:val="sk-SK"/>
        </w:rPr>
        <w:t xml:space="preserve">Vystavujúci autor: </w:t>
      </w:r>
      <w:r w:rsidR="00A4353A">
        <w:rPr>
          <w:b/>
          <w:lang w:val="sk-SK"/>
        </w:rPr>
        <w:tab/>
      </w:r>
      <w:r w:rsidR="00A4353A">
        <w:rPr>
          <w:lang w:val="sk-SK"/>
        </w:rPr>
        <w:t>Andrej Dúbravský</w:t>
      </w:r>
      <w:r w:rsidR="009353BC">
        <w:rPr>
          <w:bCs/>
          <w:lang w:val="sk-SK"/>
        </w:rPr>
        <w:tab/>
        <w:t xml:space="preserve">        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 w:rsidR="00A4353A">
        <w:rPr>
          <w:b/>
          <w:lang w:val="sk-SK"/>
        </w:rPr>
        <w:tab/>
      </w:r>
      <w:proofErr w:type="spellStart"/>
      <w:r w:rsidR="00A4353A">
        <w:rPr>
          <w:lang w:val="sk-SK"/>
        </w:rPr>
        <w:t>Koppelova</w:t>
      </w:r>
      <w:proofErr w:type="spellEnd"/>
      <w:r w:rsidR="00A4353A">
        <w:rPr>
          <w:lang w:val="sk-SK"/>
        </w:rPr>
        <w:t xml:space="preserve"> vila, Galéria Jána </w:t>
      </w:r>
      <w:proofErr w:type="spellStart"/>
      <w:r w:rsidR="00A4353A">
        <w:rPr>
          <w:lang w:val="sk-SK"/>
        </w:rPr>
        <w:t>Koniarka</w:t>
      </w:r>
      <w:proofErr w:type="spellEnd"/>
      <w:r w:rsidR="00A4353A">
        <w:rPr>
          <w:lang w:val="sk-SK"/>
        </w:rPr>
        <w:t xml:space="preserve"> v Trnave,</w:t>
      </w:r>
      <w:r w:rsidR="00A4353A">
        <w:rPr>
          <w:bCs/>
          <w:lang w:val="sk-SK"/>
        </w:rPr>
        <w:t xml:space="preserve"> </w:t>
      </w:r>
      <w:r w:rsidRPr="00680704">
        <w:rPr>
          <w:bCs/>
          <w:lang w:val="sk-SK"/>
        </w:rPr>
        <w:t>Zelený 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A4353A">
        <w:rPr>
          <w:bCs/>
          <w:lang w:val="sk-SK"/>
        </w:rPr>
        <w:tab/>
      </w:r>
      <w:r w:rsidR="00A4353A">
        <w:rPr>
          <w:bCs/>
          <w:lang w:val="sk-SK"/>
        </w:rPr>
        <w:tab/>
        <w:t xml:space="preserve"> </w:t>
      </w:r>
      <w:r w:rsidR="008E392E">
        <w:rPr>
          <w:bCs/>
          <w:lang w:val="sk-SK"/>
        </w:rPr>
        <w:t xml:space="preserve">Vladimír </w:t>
      </w:r>
      <w:proofErr w:type="spellStart"/>
      <w:r w:rsidR="008E392E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A4353A">
        <w:rPr>
          <w:b/>
          <w:lang w:val="sk-SK"/>
        </w:rPr>
        <w:tab/>
        <w:t xml:space="preserve"> </w:t>
      </w:r>
      <w:r w:rsidR="00A4353A">
        <w:rPr>
          <w:bCs/>
          <w:lang w:val="sk-SK"/>
        </w:rPr>
        <w:t>4.8</w:t>
      </w:r>
      <w:r w:rsidR="008E392E">
        <w:rPr>
          <w:bCs/>
          <w:lang w:val="sk-SK"/>
        </w:rPr>
        <w:t>.(Št) 2022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D07CB9" w:rsidRPr="00F03988" w:rsidRDefault="00C46501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  <w:r w:rsidRPr="00C46501">
        <w:rPr>
          <w:bCs/>
          <w:lang w:val="sk-SK"/>
        </w:rPr>
        <w:t xml:space="preserve">,,Posledná </w:t>
      </w:r>
      <w:proofErr w:type="spellStart"/>
      <w:r w:rsidRPr="00C46501">
        <w:rPr>
          <w:bCs/>
          <w:lang w:val="sk-SK"/>
        </w:rPr>
        <w:t>párty</w:t>
      </w:r>
      <w:proofErr w:type="spellEnd"/>
      <w:r w:rsidRPr="00C46501">
        <w:rPr>
          <w:bCs/>
          <w:lang w:val="sk-SK"/>
        </w:rPr>
        <w:t xml:space="preserve"> za diverzitu II” v Galérii Jána </w:t>
      </w:r>
      <w:proofErr w:type="spellStart"/>
      <w:r w:rsidRPr="00C46501">
        <w:rPr>
          <w:bCs/>
          <w:lang w:val="sk-SK"/>
        </w:rPr>
        <w:t>Koniarka</w:t>
      </w:r>
      <w:proofErr w:type="spellEnd"/>
      <w:r w:rsidRPr="00C46501">
        <w:rPr>
          <w:bCs/>
          <w:lang w:val="sk-SK"/>
        </w:rPr>
        <w:t xml:space="preserve"> v Trnave  je doteraz najväčší výstavný projekt Andreja Dúbravského na Slovensku. Biodiverzita kolabuje v </w:t>
      </w:r>
      <w:proofErr w:type="spellStart"/>
      <w:r w:rsidRPr="00C46501">
        <w:rPr>
          <w:bCs/>
          <w:lang w:val="sk-SK"/>
        </w:rPr>
        <w:t>agrokultúrnej</w:t>
      </w:r>
      <w:proofErr w:type="spellEnd"/>
      <w:r w:rsidRPr="00C46501">
        <w:rPr>
          <w:bCs/>
          <w:lang w:val="sk-SK"/>
        </w:rPr>
        <w:t xml:space="preserve">, </w:t>
      </w:r>
      <w:proofErr w:type="spellStart"/>
      <w:r w:rsidRPr="00C46501">
        <w:rPr>
          <w:bCs/>
          <w:lang w:val="sk-SK"/>
        </w:rPr>
        <w:t>rurálnej</w:t>
      </w:r>
      <w:proofErr w:type="spellEnd"/>
      <w:r w:rsidRPr="00C46501">
        <w:rPr>
          <w:bCs/>
          <w:lang w:val="sk-SK"/>
        </w:rPr>
        <w:t xml:space="preserve"> krajine (kde autor prevažne žije) a aj v národných parkoch. Populácia hmyzu sa neustále scvrkáva, klimatickú krízu pociťujeme nepopierateľne na vlastnej koži… </w:t>
      </w:r>
      <w:proofErr w:type="spellStart"/>
      <w:r w:rsidRPr="00C46501">
        <w:rPr>
          <w:bCs/>
          <w:lang w:val="sk-SK"/>
        </w:rPr>
        <w:t>Mikrobiotická</w:t>
      </w:r>
      <w:proofErr w:type="spellEnd"/>
      <w:r w:rsidRPr="00C46501">
        <w:rPr>
          <w:bCs/>
          <w:lang w:val="sk-SK"/>
        </w:rPr>
        <w:t xml:space="preserve"> diverzita v našich vlastných črevách sa taktiež zredukovala vďaka vysoko spracovanej strave. Ako je na tom kultúrna diverzita alebo diverzita identít (napríklad </w:t>
      </w:r>
      <w:proofErr w:type="spellStart"/>
      <w:r w:rsidRPr="00C46501">
        <w:rPr>
          <w:bCs/>
          <w:lang w:val="sk-SK"/>
        </w:rPr>
        <w:t>queer</w:t>
      </w:r>
      <w:proofErr w:type="spellEnd"/>
      <w:r w:rsidRPr="00C46501">
        <w:rPr>
          <w:bCs/>
          <w:lang w:val="sk-SK"/>
        </w:rPr>
        <w:t xml:space="preserve">), proti ktorej bojuje časť tuzemského politického spektra? Dôvodov na </w:t>
      </w:r>
      <w:proofErr w:type="spellStart"/>
      <w:r w:rsidRPr="00C46501">
        <w:rPr>
          <w:bCs/>
          <w:lang w:val="sk-SK"/>
        </w:rPr>
        <w:t>párty</w:t>
      </w:r>
      <w:proofErr w:type="spellEnd"/>
      <w:r w:rsidRPr="00C46501">
        <w:rPr>
          <w:bCs/>
          <w:lang w:val="sk-SK"/>
        </w:rPr>
        <w:t xml:space="preserve"> nie je veľa. Môže byť toto naozaj jedna z posledných  ,,</w:t>
      </w:r>
      <w:proofErr w:type="spellStart"/>
      <w:r w:rsidRPr="00C46501">
        <w:rPr>
          <w:bCs/>
          <w:lang w:val="sk-SK"/>
        </w:rPr>
        <w:t>párties</w:t>
      </w:r>
      <w:proofErr w:type="spellEnd"/>
      <w:r w:rsidRPr="00C46501">
        <w:rPr>
          <w:bCs/>
          <w:lang w:val="sk-SK"/>
        </w:rPr>
        <w:t xml:space="preserve">” pred katastrofou,  pred ktorou si zakrývame  oči a  budeme si ,,len” </w:t>
      </w:r>
      <w:proofErr w:type="spellStart"/>
      <w:r w:rsidRPr="00C46501">
        <w:rPr>
          <w:bCs/>
          <w:lang w:val="sk-SK"/>
        </w:rPr>
        <w:t>dalej</w:t>
      </w:r>
      <w:proofErr w:type="spellEnd"/>
      <w:r w:rsidRPr="00C46501">
        <w:rPr>
          <w:bCs/>
          <w:lang w:val="sk-SK"/>
        </w:rPr>
        <w:t xml:space="preserve"> užívať?  Alebo je to </w:t>
      </w:r>
      <w:proofErr w:type="spellStart"/>
      <w:r w:rsidRPr="00C46501">
        <w:rPr>
          <w:bCs/>
          <w:lang w:val="sk-SK"/>
        </w:rPr>
        <w:t>to</w:t>
      </w:r>
      <w:proofErr w:type="spellEnd"/>
      <w:r w:rsidRPr="00C46501">
        <w:rPr>
          <w:bCs/>
          <w:lang w:val="sk-SK"/>
        </w:rPr>
        <w:t xml:space="preserve"> oslava, kde naberieme pocit spolupatričnosti, inšpirácie a chuti niečo meniť a konať? Samotná inštalácia obsa</w:t>
      </w:r>
      <w:r w:rsidR="00C4176F">
        <w:rPr>
          <w:bCs/>
          <w:lang w:val="sk-SK"/>
        </w:rPr>
        <w:t xml:space="preserve">huje množstvo (viac ako 50 ) </w:t>
      </w:r>
      <w:proofErr w:type="spellStart"/>
      <w:r w:rsidR="00C4176F">
        <w:rPr>
          <w:bCs/>
          <w:lang w:val="sk-SK"/>
        </w:rPr>
        <w:t>veľ</w:t>
      </w:r>
      <w:r w:rsidRPr="00C46501">
        <w:rPr>
          <w:bCs/>
          <w:lang w:val="sk-SK"/>
        </w:rPr>
        <w:t>koformátovych</w:t>
      </w:r>
      <w:proofErr w:type="spellEnd"/>
      <w:r w:rsidRPr="00C46501">
        <w:rPr>
          <w:bCs/>
          <w:lang w:val="sk-SK"/>
        </w:rPr>
        <w:t xml:space="preserve"> ale aj menších obrazov z rôznych období Dúbravského tvorby. Inštalácia sa nachádza až v piatich miestnostiach Galérie Jána </w:t>
      </w:r>
      <w:proofErr w:type="spellStart"/>
      <w:r w:rsidRPr="00C46501">
        <w:rPr>
          <w:bCs/>
          <w:lang w:val="sk-SK"/>
        </w:rPr>
        <w:t>Koniarka</w:t>
      </w:r>
      <w:proofErr w:type="spellEnd"/>
      <w:r w:rsidRPr="00C46501">
        <w:rPr>
          <w:bCs/>
          <w:lang w:val="sk-SK"/>
        </w:rPr>
        <w:t xml:space="preserve"> v Trnave, z ktorých je každá venovaná trochu inej téme.  Andrej Dúbravský pozýva diváka aby sa plátien dotkol, ,,listoval” v nich alebo si dokonca na ne ľahol. V inej časti výstavy dominujú takmer trojmetrové maľby húseníc. Dospievajúci muži skúmajúci žubrienky vo fľašiach a maľby žubrienok, ktorým práve začínajú „pučať” zadné končatiny, pripomínajú divákovi vlastné detstvo. Posledná miestnosť reprezentujúca autorovu spálňu a zároveň ateliér  je venovaná najosobnejším témam autorovho života a jeho mačke Alici, ktorá obsahuje Dúbravského archív kresieb, množstvo skíc a denníkových záznamov. Súčasťou výstavy sú aj  Dúbravského ,,trnavské </w:t>
      </w:r>
      <w:proofErr w:type="spellStart"/>
      <w:r w:rsidRPr="00C46501">
        <w:rPr>
          <w:bCs/>
          <w:lang w:val="sk-SK"/>
        </w:rPr>
        <w:t>menhíry</w:t>
      </w:r>
      <w:proofErr w:type="spellEnd"/>
      <w:r w:rsidRPr="00C46501">
        <w:rPr>
          <w:bCs/>
          <w:lang w:val="sk-SK"/>
        </w:rPr>
        <w:t>” , ktoré sa stanú trvalou súčasťou záhrady</w:t>
      </w:r>
      <w:r w:rsidR="00C4176F">
        <w:rPr>
          <w:bCs/>
          <w:lang w:val="sk-SK"/>
        </w:rPr>
        <w:t xml:space="preserve"> </w:t>
      </w:r>
      <w:r w:rsidRPr="00C46501">
        <w:rPr>
          <w:bCs/>
          <w:lang w:val="sk-SK"/>
        </w:rPr>
        <w:t xml:space="preserve">galérie a budú slúžiť ako hmyzí hotel. To či sú tieto objekty umením alebo ” len” hmyzím hotelom rozhodne každý návštevník po svojom. Ako hovorí autor: ,,samotárskym </w:t>
      </w:r>
      <w:r w:rsidRPr="00C46501">
        <w:rPr>
          <w:bCs/>
          <w:lang w:val="sk-SK"/>
        </w:rPr>
        <w:lastRenderedPageBreak/>
        <w:t>včelám je toto jedno”. Prvá Dúbravského ,,</w:t>
      </w:r>
      <w:proofErr w:type="spellStart"/>
      <w:r w:rsidRPr="00C46501">
        <w:rPr>
          <w:bCs/>
          <w:lang w:val="sk-SK"/>
        </w:rPr>
        <w:t>Párty</w:t>
      </w:r>
      <w:proofErr w:type="spellEnd"/>
      <w:r w:rsidRPr="00C46501">
        <w:rPr>
          <w:bCs/>
          <w:lang w:val="sk-SK"/>
        </w:rPr>
        <w:t xml:space="preserve"> za diverzitu” prebehla túto jar v nemeckom meste </w:t>
      </w:r>
      <w:proofErr w:type="spellStart"/>
      <w:r w:rsidRPr="00C46501">
        <w:rPr>
          <w:bCs/>
          <w:lang w:val="sk-SK"/>
        </w:rPr>
        <w:t>Bensheim</w:t>
      </w:r>
      <w:proofErr w:type="spellEnd"/>
      <w:r w:rsidRPr="00C46501">
        <w:rPr>
          <w:bCs/>
          <w:lang w:val="sk-SK"/>
        </w:rPr>
        <w:t xml:space="preserve">. Dúbravský je jedným z </w:t>
      </w:r>
      <w:proofErr w:type="spellStart"/>
      <w:r w:rsidRPr="00C46501">
        <w:rPr>
          <w:bCs/>
          <w:lang w:val="sk-SK"/>
        </w:rPr>
        <w:t>najvýraznejsích</w:t>
      </w:r>
      <w:proofErr w:type="spellEnd"/>
      <w:r w:rsidRPr="00C46501">
        <w:rPr>
          <w:bCs/>
          <w:lang w:val="sk-SK"/>
        </w:rPr>
        <w:t xml:space="preserve"> umelcov na slovenskej výtvarnej scéne. Jeho di</w:t>
      </w:r>
      <w:r w:rsidR="00C4176F">
        <w:rPr>
          <w:bCs/>
          <w:lang w:val="sk-SK"/>
        </w:rPr>
        <w:t>ela sa nachádzajú</w:t>
      </w:r>
      <w:bookmarkStart w:id="0" w:name="_GoBack"/>
      <w:bookmarkEnd w:id="0"/>
      <w:r w:rsidRPr="00C46501">
        <w:rPr>
          <w:bCs/>
          <w:lang w:val="sk-SK"/>
        </w:rPr>
        <w:t xml:space="preserve"> v zbierkach Slovenskej národnej galérie , v zbierkach Galérie mesta Bratislavy a v ďalších inštitúciách. Dúbravského výstavy sú frekventované najmä v zahraničí. Už ako študent zaujal </w:t>
      </w:r>
      <w:proofErr w:type="spellStart"/>
      <w:r w:rsidRPr="00C46501">
        <w:rPr>
          <w:bCs/>
          <w:lang w:val="sk-SK"/>
        </w:rPr>
        <w:t>homoerotickými</w:t>
      </w:r>
      <w:proofErr w:type="spellEnd"/>
      <w:r w:rsidRPr="00C46501">
        <w:rPr>
          <w:bCs/>
          <w:lang w:val="sk-SK"/>
        </w:rPr>
        <w:t xml:space="preserve"> obrazmi.  Po presťahovaní do obce Rastislavice na južnom Slovensku sa jeho záujem rozšíril o prírodu, hmyz a ekológiu. Žije striedavo v Rastislaviciach a v New Yorku.  ,,Posledná </w:t>
      </w:r>
      <w:proofErr w:type="spellStart"/>
      <w:r w:rsidRPr="00C46501">
        <w:rPr>
          <w:bCs/>
          <w:lang w:val="sk-SK"/>
        </w:rPr>
        <w:t>párty</w:t>
      </w:r>
      <w:proofErr w:type="spellEnd"/>
      <w:r w:rsidRPr="00C46501">
        <w:rPr>
          <w:bCs/>
          <w:lang w:val="sk-SK"/>
        </w:rPr>
        <w:t xml:space="preserve"> za </w:t>
      </w:r>
      <w:proofErr w:type="spellStart"/>
      <w:r w:rsidRPr="00C46501">
        <w:rPr>
          <w:bCs/>
          <w:lang w:val="sk-SK"/>
        </w:rPr>
        <w:t>deiverzitu</w:t>
      </w:r>
      <w:proofErr w:type="spellEnd"/>
      <w:r w:rsidRPr="00C46501">
        <w:rPr>
          <w:bCs/>
          <w:lang w:val="sk-SK"/>
        </w:rPr>
        <w:t xml:space="preserve"> II” sa uskutoční v Galérii Jána </w:t>
      </w:r>
      <w:proofErr w:type="spellStart"/>
      <w:r w:rsidRPr="00C46501">
        <w:rPr>
          <w:bCs/>
          <w:lang w:val="sk-SK"/>
        </w:rPr>
        <w:t>Koniarka</w:t>
      </w:r>
      <w:proofErr w:type="spellEnd"/>
      <w:r w:rsidRPr="00C46501">
        <w:rPr>
          <w:bCs/>
          <w:lang w:val="sk-SK"/>
        </w:rPr>
        <w:t xml:space="preserve"> v Trnave o 18.00 hod. </w:t>
      </w:r>
    </w:p>
    <w:p w:rsidR="00A2167B" w:rsidRPr="00F256F3" w:rsidRDefault="00A2167B" w:rsidP="007176C7">
      <w:pPr>
        <w:pStyle w:val="Odstavec1"/>
        <w:rPr>
          <w:b/>
          <w:bCs/>
          <w:lang w:val="sk-SK"/>
        </w:rPr>
      </w:pPr>
    </w:p>
    <w:p w:rsidR="00961F19" w:rsidRPr="00F256F3" w:rsidRDefault="00961F19" w:rsidP="007176C7">
      <w:pPr>
        <w:pStyle w:val="Odstavec1"/>
        <w:rPr>
          <w:lang w:val="sk-SK"/>
        </w:rPr>
      </w:pPr>
    </w:p>
    <w:p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C" w:rsidRDefault="002D42FC">
      <w:r>
        <w:separator/>
      </w:r>
    </w:p>
  </w:endnote>
  <w:endnote w:type="continuationSeparator" w:id="0">
    <w:p w:rsidR="002D42FC" w:rsidRDefault="002D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C" w:rsidRDefault="002D42FC">
      <w:r>
        <w:separator/>
      </w:r>
    </w:p>
  </w:footnote>
  <w:footnote w:type="continuationSeparator" w:id="0">
    <w:p w:rsidR="002D42FC" w:rsidRDefault="002D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C151B6"/>
    <w:rsid w:val="00C4176F"/>
    <w:rsid w:val="00C46501"/>
    <w:rsid w:val="00C54B7A"/>
    <w:rsid w:val="00C86D35"/>
    <w:rsid w:val="00CB050F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0006-1433-4A64-96DE-5067DB7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5</cp:revision>
  <cp:lastPrinted>2020-06-16T09:12:00Z</cp:lastPrinted>
  <dcterms:created xsi:type="dcterms:W3CDTF">2022-06-21T07:40:00Z</dcterms:created>
  <dcterms:modified xsi:type="dcterms:W3CDTF">2022-08-03T11:12:00Z</dcterms:modified>
  <dc:language>sk-SK</dc:language>
</cp:coreProperties>
</file>