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E319C" w14:textId="77777777" w:rsidR="0019345E" w:rsidRPr="00F256F3" w:rsidRDefault="0019345E" w:rsidP="0019345E">
      <w:pPr>
        <w:pStyle w:val="Default"/>
      </w:pPr>
    </w:p>
    <w:p w14:paraId="09A1EABE" w14:textId="77777777" w:rsidR="00F256F3" w:rsidRPr="00F256F3" w:rsidRDefault="00F256F3" w:rsidP="0019345E">
      <w:pPr>
        <w:pStyle w:val="Default"/>
      </w:pPr>
    </w:p>
    <w:p w14:paraId="23B72FED" w14:textId="77777777" w:rsidR="00F256F3" w:rsidRPr="00F256F3" w:rsidRDefault="00F256F3" w:rsidP="0019345E">
      <w:pPr>
        <w:pStyle w:val="Default"/>
      </w:pPr>
    </w:p>
    <w:p w14:paraId="45B653B7" w14:textId="77777777"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14:paraId="2D2E3931" w14:textId="77777777" w:rsidR="000F5102" w:rsidRDefault="000F5102" w:rsidP="00F256F3">
      <w:pPr>
        <w:pStyle w:val="VEC"/>
        <w:jc w:val="center"/>
        <w:rPr>
          <w:lang w:val="sk-SK"/>
        </w:rPr>
      </w:pPr>
    </w:p>
    <w:p w14:paraId="6154CAD7" w14:textId="77777777" w:rsidR="000F5102" w:rsidRDefault="000F5102" w:rsidP="00F256F3">
      <w:pPr>
        <w:pStyle w:val="VEC"/>
        <w:jc w:val="center"/>
        <w:rPr>
          <w:lang w:val="sk-SK"/>
        </w:rPr>
      </w:pPr>
    </w:p>
    <w:p w14:paraId="7EB66B4B" w14:textId="25748770" w:rsidR="00F256F3" w:rsidRPr="00F256F3" w:rsidRDefault="00F256F3" w:rsidP="00F256F3">
      <w:pPr>
        <w:pStyle w:val="VEC"/>
        <w:jc w:val="center"/>
        <w:rPr>
          <w:lang w:val="sk-SK"/>
        </w:rPr>
      </w:pPr>
      <w:r w:rsidRPr="00F256F3">
        <w:rPr>
          <w:lang w:val="sk-SK"/>
        </w:rPr>
        <w:t>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A</w:t>
      </w:r>
    </w:p>
    <w:p w14:paraId="373F17F4" w14:textId="77777777" w:rsidR="00F256F3" w:rsidRPr="00F256F3" w:rsidRDefault="00F256F3" w:rsidP="00F256F3">
      <w:pPr>
        <w:pStyle w:val="VEC"/>
        <w:jc w:val="center"/>
        <w:rPr>
          <w:lang w:val="sk-SK"/>
        </w:rPr>
      </w:pPr>
    </w:p>
    <w:p w14:paraId="0A86C14A" w14:textId="77777777" w:rsidR="00F256F3" w:rsidRPr="00F256F3" w:rsidRDefault="00F256F3" w:rsidP="00F256F3">
      <w:pPr>
        <w:pStyle w:val="VEC"/>
        <w:jc w:val="center"/>
        <w:rPr>
          <w:lang w:val="sk-SK"/>
        </w:rPr>
      </w:pPr>
    </w:p>
    <w:p w14:paraId="2358D93E" w14:textId="6EB081E4" w:rsidR="00772495" w:rsidRDefault="00772495" w:rsidP="00F256F3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/>
          <w:lang w:val="sk-SK"/>
        </w:rPr>
      </w:pPr>
      <w:r>
        <w:rPr>
          <w:b/>
          <w:lang w:val="sk-SK"/>
        </w:rPr>
        <w:t xml:space="preserve">Galéria Jána </w:t>
      </w:r>
      <w:proofErr w:type="spellStart"/>
      <w:r w:rsidR="00424BFF">
        <w:rPr>
          <w:b/>
          <w:lang w:val="sk-SK"/>
        </w:rPr>
        <w:t>Koniarka</w:t>
      </w:r>
      <w:proofErr w:type="spellEnd"/>
      <w:r w:rsidR="00424BFF">
        <w:rPr>
          <w:b/>
          <w:lang w:val="sk-SK"/>
        </w:rPr>
        <w:t xml:space="preserve"> v Trnave pripravila od 13.05.2021</w:t>
      </w:r>
      <w:r>
        <w:rPr>
          <w:b/>
          <w:lang w:val="sk-SK"/>
        </w:rPr>
        <w:t xml:space="preserve"> </w:t>
      </w:r>
      <w:r w:rsidR="00424BFF">
        <w:rPr>
          <w:b/>
          <w:lang w:val="sk-SK"/>
        </w:rPr>
        <w:t xml:space="preserve">do 04.07.2021 </w:t>
      </w:r>
      <w:r>
        <w:rPr>
          <w:b/>
          <w:lang w:val="sk-SK"/>
        </w:rPr>
        <w:t xml:space="preserve">výstavu </w:t>
      </w:r>
      <w:proofErr w:type="spellStart"/>
      <w:r w:rsidR="00424BFF">
        <w:rPr>
          <w:b/>
          <w:lang w:val="sk-SK"/>
        </w:rPr>
        <w:t>Figurativ</w:t>
      </w:r>
      <w:proofErr w:type="spellEnd"/>
      <w:r w:rsidR="00424BFF">
        <w:rPr>
          <w:b/>
          <w:lang w:val="sk-SK"/>
        </w:rPr>
        <w:t xml:space="preserve"> Imperatív</w:t>
      </w:r>
      <w:r w:rsidRPr="00772495">
        <w:rPr>
          <w:b/>
          <w:lang w:val="sk-SK"/>
        </w:rPr>
        <w:t>.</w:t>
      </w:r>
      <w:r w:rsidR="00424BFF">
        <w:rPr>
          <w:b/>
          <w:lang w:val="sk-SK"/>
        </w:rPr>
        <w:t xml:space="preserve"> Výstava bude prístupná verejnosti a rovnako budú</w:t>
      </w:r>
      <w:r>
        <w:rPr>
          <w:b/>
          <w:lang w:val="sk-SK"/>
        </w:rPr>
        <w:t xml:space="preserve"> prezentované </w:t>
      </w:r>
      <w:proofErr w:type="spellStart"/>
      <w:r>
        <w:rPr>
          <w:b/>
          <w:lang w:val="sk-SK"/>
        </w:rPr>
        <w:t>online</w:t>
      </w:r>
      <w:proofErr w:type="spellEnd"/>
      <w:r>
        <w:rPr>
          <w:b/>
          <w:lang w:val="sk-SK"/>
        </w:rPr>
        <w:t xml:space="preserve"> výstupy prostredníctvom videí a fotografií.</w:t>
      </w:r>
    </w:p>
    <w:p w14:paraId="37DDE4A3" w14:textId="77777777" w:rsidR="00772495" w:rsidRDefault="00772495" w:rsidP="00F256F3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/>
          <w:lang w:val="sk-SK"/>
        </w:rPr>
      </w:pPr>
    </w:p>
    <w:p w14:paraId="1B679FFC" w14:textId="07B14C54" w:rsidR="00980ECC" w:rsidRDefault="00980ECC" w:rsidP="00980ECC">
      <w:pPr>
        <w:spacing w:after="360"/>
        <w:rPr>
          <w:rFonts w:ascii="Roboto Light" w:hAnsi="Roboto Light"/>
          <w:bCs/>
        </w:rPr>
      </w:pPr>
      <w:r>
        <w:rPr>
          <w:rFonts w:ascii="Roboto Light" w:hAnsi="Roboto Light"/>
          <w:b/>
        </w:rPr>
        <w:t>T</w:t>
      </w:r>
      <w:r w:rsidR="00F256F3" w:rsidRPr="00980ECC">
        <w:rPr>
          <w:rFonts w:ascii="Roboto Light" w:hAnsi="Roboto Light"/>
          <w:b/>
        </w:rPr>
        <w:t>itul výstavy</w:t>
      </w:r>
      <w:r>
        <w:rPr>
          <w:rFonts w:ascii="Roboto Light" w:hAnsi="Roboto Light"/>
          <w:b/>
        </w:rPr>
        <w:t>:</w:t>
      </w:r>
      <w:r>
        <w:rPr>
          <w:rFonts w:ascii="Roboto Light" w:hAnsi="Roboto Light"/>
          <w:bCs/>
        </w:rPr>
        <w:t> </w:t>
      </w:r>
      <w:proofErr w:type="spellStart"/>
      <w:r w:rsidR="00424BFF" w:rsidRPr="00980ECC">
        <w:rPr>
          <w:rFonts w:ascii="Roboto Light" w:hAnsi="Roboto Light"/>
          <w:bCs/>
        </w:rPr>
        <w:t>Figurativ</w:t>
      </w:r>
      <w:proofErr w:type="spellEnd"/>
      <w:r w:rsidR="00424BFF" w:rsidRPr="00980ECC">
        <w:rPr>
          <w:rFonts w:ascii="Roboto Light" w:hAnsi="Roboto Light"/>
          <w:bCs/>
        </w:rPr>
        <w:t xml:space="preserve"> Imperatív/</w:t>
      </w:r>
      <w:proofErr w:type="spellStart"/>
      <w:r w:rsidR="00424BFF" w:rsidRPr="00980ECC">
        <w:rPr>
          <w:rFonts w:ascii="Roboto Light" w:hAnsi="Roboto Light"/>
          <w:bCs/>
        </w:rPr>
        <w:t>Fig</w:t>
      </w:r>
      <w:bookmarkStart w:id="0" w:name="_GoBack"/>
      <w:bookmarkEnd w:id="0"/>
      <w:r w:rsidR="00424BFF" w:rsidRPr="00980ECC">
        <w:rPr>
          <w:rFonts w:ascii="Roboto Light" w:hAnsi="Roboto Light"/>
          <w:bCs/>
        </w:rPr>
        <w:t>uratvie</w:t>
      </w:r>
      <w:proofErr w:type="spellEnd"/>
      <w:r w:rsidR="00424BFF" w:rsidRPr="00980ECC">
        <w:rPr>
          <w:rFonts w:ascii="Roboto Light" w:hAnsi="Roboto Light"/>
          <w:bCs/>
        </w:rPr>
        <w:t xml:space="preserve"> </w:t>
      </w:r>
      <w:proofErr w:type="spellStart"/>
      <w:r w:rsidR="00424BFF" w:rsidRPr="00980ECC">
        <w:rPr>
          <w:rFonts w:ascii="Roboto Light" w:hAnsi="Roboto Light"/>
          <w:bCs/>
        </w:rPr>
        <w:t>Imperative</w:t>
      </w:r>
      <w:proofErr w:type="spellEnd"/>
      <w:r w:rsidRPr="00980ECC">
        <w:rPr>
          <w:rFonts w:ascii="Roboto Light" w:hAnsi="Roboto Light"/>
          <w:bCs/>
        </w:rPr>
        <w:t xml:space="preserve">. </w:t>
      </w:r>
    </w:p>
    <w:p w14:paraId="2CB39986" w14:textId="609C8DFC" w:rsidR="00980ECC" w:rsidRPr="00980ECC" w:rsidRDefault="00980ECC" w:rsidP="00980ECC">
      <w:pPr>
        <w:spacing w:after="360"/>
        <w:rPr>
          <w:rFonts w:ascii="Roboto Light" w:hAnsi="Roboto Light"/>
          <w:b/>
          <w:color w:val="000000"/>
        </w:rPr>
      </w:pPr>
      <w:r w:rsidRPr="00980ECC">
        <w:rPr>
          <w:rFonts w:ascii="Roboto Light" w:hAnsi="Roboto Light"/>
          <w:b/>
        </w:rPr>
        <w:t>Autor</w:t>
      </w:r>
      <w:r>
        <w:rPr>
          <w:rFonts w:ascii="Roboto Light" w:hAnsi="Roboto Light"/>
          <w:b/>
        </w:rPr>
        <w:t>i</w:t>
      </w:r>
      <w:r w:rsidRPr="00980ECC">
        <w:rPr>
          <w:rFonts w:ascii="Roboto Light" w:hAnsi="Roboto Light"/>
          <w:b/>
        </w:rPr>
        <w:t>:</w:t>
      </w:r>
      <w:r>
        <w:rPr>
          <w:rFonts w:ascii="Roboto Light" w:hAnsi="Roboto Light"/>
          <w:b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Marius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Bercea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Jiří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Georg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Dokoupil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Oana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Farcas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Eberhard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Havekost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Jake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&amp;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Dinos</w:t>
      </w:r>
      <w:proofErr w:type="spellEnd"/>
      <w:r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>
        <w:rPr>
          <w:rStyle w:val="Siln"/>
          <w:rFonts w:ascii="Roboto Light" w:hAnsi="Roboto Light"/>
          <w:b w:val="0"/>
          <w:color w:val="000000"/>
        </w:rPr>
        <w:t>Chapmanovci</w:t>
      </w:r>
      <w:proofErr w:type="spellEnd"/>
      <w:r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>
        <w:rPr>
          <w:rStyle w:val="Siln"/>
          <w:rFonts w:ascii="Roboto Light" w:hAnsi="Roboto Light"/>
          <w:b w:val="0"/>
          <w:color w:val="000000"/>
        </w:rPr>
        <w:t>Marcin</w:t>
      </w:r>
      <w:proofErr w:type="spellEnd"/>
      <w:r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>
        <w:rPr>
          <w:rStyle w:val="Siln"/>
          <w:rFonts w:ascii="Roboto Light" w:hAnsi="Roboto Light"/>
          <w:b w:val="0"/>
          <w:color w:val="000000"/>
        </w:rPr>
        <w:t>Maciejowski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Victor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Man,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Justin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Mortimer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Daniel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Pitín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Daniel Richter,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Serban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Savu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Wilhelm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Sasnal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George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Shaw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David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Schnell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Alexander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Tinei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Caroline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Walker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,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Jonathan</w:t>
      </w:r>
      <w:proofErr w:type="spellEnd"/>
      <w:r w:rsidRPr="00980ECC">
        <w:rPr>
          <w:rStyle w:val="Siln"/>
          <w:rFonts w:ascii="Roboto Light" w:hAnsi="Roboto Light"/>
          <w:b w:val="0"/>
          <w:color w:val="000000"/>
        </w:rPr>
        <w:t xml:space="preserve"> </w:t>
      </w:r>
      <w:proofErr w:type="spellStart"/>
      <w:r w:rsidRPr="00980ECC">
        <w:rPr>
          <w:rStyle w:val="Siln"/>
          <w:rFonts w:ascii="Roboto Light" w:hAnsi="Roboto Light"/>
          <w:b w:val="0"/>
          <w:color w:val="000000"/>
        </w:rPr>
        <w:t>Wateridge</w:t>
      </w:r>
      <w:proofErr w:type="spellEnd"/>
    </w:p>
    <w:p w14:paraId="6EB1D898" w14:textId="2F19EBF6" w:rsidR="00F256F3" w:rsidRPr="00F256F3" w:rsidRDefault="00F256F3" w:rsidP="00F256F3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rPr>
          <w:bCs/>
          <w:lang w:val="sk-SK"/>
        </w:rPr>
      </w:pPr>
      <w:r w:rsidRPr="00F256F3">
        <w:rPr>
          <w:bCs/>
          <w:lang w:val="sk-SK"/>
        </w:rPr>
        <w:br/>
      </w:r>
      <w:r w:rsidRPr="00F256F3">
        <w:rPr>
          <w:b/>
          <w:lang w:val="sk-SK"/>
        </w:rPr>
        <w:t>Miesto konania:</w:t>
      </w:r>
      <w:r w:rsidRPr="00F256F3">
        <w:rPr>
          <w:bCs/>
          <w:lang w:val="sk-SK"/>
        </w:rPr>
        <w:t> </w:t>
      </w:r>
      <w:r w:rsidRPr="00F256F3">
        <w:rPr>
          <w:bCs/>
          <w:lang w:val="sk-SK"/>
        </w:rPr>
        <w:tab/>
      </w:r>
      <w:r w:rsidRPr="00F256F3">
        <w:rPr>
          <w:bCs/>
          <w:lang w:val="sk-SK"/>
        </w:rPr>
        <w:tab/>
        <w:t xml:space="preserve">Galéria Jána </w:t>
      </w:r>
      <w:proofErr w:type="spellStart"/>
      <w:r w:rsidRPr="00F256F3">
        <w:rPr>
          <w:bCs/>
          <w:lang w:val="sk-SK"/>
        </w:rPr>
        <w:t>Koniarka</w:t>
      </w:r>
      <w:proofErr w:type="spellEnd"/>
      <w:r w:rsidRPr="00F256F3">
        <w:rPr>
          <w:bCs/>
          <w:lang w:val="sk-SK"/>
        </w:rPr>
        <w:t xml:space="preserve">, </w:t>
      </w:r>
      <w:proofErr w:type="spellStart"/>
      <w:r w:rsidRPr="00F256F3">
        <w:rPr>
          <w:bCs/>
          <w:lang w:val="sk-SK"/>
        </w:rPr>
        <w:t>Koppelova</w:t>
      </w:r>
      <w:proofErr w:type="spellEnd"/>
      <w:r w:rsidRPr="00F256F3">
        <w:rPr>
          <w:bCs/>
          <w:lang w:val="sk-SK"/>
        </w:rPr>
        <w:t xml:space="preserve"> vila, Zelený kríček 3, Trnava</w:t>
      </w:r>
      <w:r w:rsidRPr="00F256F3">
        <w:rPr>
          <w:bCs/>
          <w:lang w:val="sk-SK"/>
        </w:rPr>
        <w:br/>
      </w:r>
      <w:r w:rsidRPr="00F256F3">
        <w:rPr>
          <w:b/>
          <w:lang w:val="sk-SK"/>
        </w:rPr>
        <w:t>Kurátor</w:t>
      </w:r>
      <w:r w:rsidR="00375B66">
        <w:rPr>
          <w:b/>
          <w:lang w:val="sk-SK"/>
        </w:rPr>
        <w:t>i</w:t>
      </w:r>
      <w:r w:rsidRPr="00F256F3">
        <w:rPr>
          <w:b/>
          <w:lang w:val="sk-SK"/>
        </w:rPr>
        <w:t>:</w:t>
      </w:r>
      <w:r w:rsidRPr="00F256F3">
        <w:rPr>
          <w:bCs/>
          <w:lang w:val="sk-SK"/>
        </w:rPr>
        <w:t> </w:t>
      </w:r>
      <w:r w:rsidRPr="00F256F3">
        <w:rPr>
          <w:bCs/>
          <w:lang w:val="sk-SK"/>
        </w:rPr>
        <w:tab/>
      </w:r>
      <w:r w:rsidRPr="00F256F3">
        <w:rPr>
          <w:bCs/>
          <w:lang w:val="sk-SK"/>
        </w:rPr>
        <w:tab/>
      </w:r>
      <w:r w:rsidRPr="00F256F3">
        <w:rPr>
          <w:bCs/>
          <w:lang w:val="sk-SK"/>
        </w:rPr>
        <w:tab/>
      </w:r>
      <w:r w:rsidR="00980ECC">
        <w:rPr>
          <w:bCs/>
          <w:lang w:val="sk-SK"/>
        </w:rPr>
        <w:t xml:space="preserve">Vladimír </w:t>
      </w:r>
      <w:proofErr w:type="spellStart"/>
      <w:r w:rsidR="00980ECC">
        <w:rPr>
          <w:bCs/>
          <w:lang w:val="sk-SK"/>
        </w:rPr>
        <w:t>Beskid</w:t>
      </w:r>
      <w:proofErr w:type="spellEnd"/>
      <w:r w:rsidR="00980ECC">
        <w:rPr>
          <w:bCs/>
          <w:lang w:val="sk-SK"/>
        </w:rPr>
        <w:t xml:space="preserve">, Jan </w:t>
      </w:r>
      <w:proofErr w:type="spellStart"/>
      <w:r w:rsidR="00980ECC">
        <w:rPr>
          <w:bCs/>
          <w:lang w:val="sk-SK"/>
        </w:rPr>
        <w:t>Kudrna</w:t>
      </w:r>
      <w:proofErr w:type="spellEnd"/>
      <w:r w:rsidRPr="00F256F3">
        <w:rPr>
          <w:bCs/>
          <w:lang w:val="sk-SK"/>
        </w:rPr>
        <w:br/>
      </w:r>
      <w:r w:rsidRPr="00F256F3">
        <w:rPr>
          <w:b/>
          <w:lang w:val="sk-SK"/>
        </w:rPr>
        <w:t>Trvanie výstavy: </w:t>
      </w:r>
      <w:r w:rsidRPr="00F256F3">
        <w:rPr>
          <w:b/>
          <w:lang w:val="sk-SK"/>
        </w:rPr>
        <w:tab/>
      </w:r>
      <w:r w:rsidRPr="00F256F3">
        <w:rPr>
          <w:b/>
          <w:lang w:val="sk-SK"/>
        </w:rPr>
        <w:tab/>
      </w:r>
      <w:r w:rsidR="00772495">
        <w:rPr>
          <w:bCs/>
          <w:lang w:val="sk-SK"/>
        </w:rPr>
        <w:t>do</w:t>
      </w:r>
      <w:r w:rsidRPr="00F256F3">
        <w:rPr>
          <w:bCs/>
          <w:lang w:val="sk-SK"/>
        </w:rPr>
        <w:t xml:space="preserve"> </w:t>
      </w:r>
      <w:r w:rsidR="00980ECC">
        <w:rPr>
          <w:bCs/>
          <w:lang w:val="sk-SK"/>
        </w:rPr>
        <w:t>04.07.2021</w:t>
      </w:r>
    </w:p>
    <w:p w14:paraId="37CF3F92" w14:textId="77777777" w:rsidR="00F256F3" w:rsidRPr="00F256F3" w:rsidRDefault="00F256F3" w:rsidP="0019345E">
      <w:pPr>
        <w:pStyle w:val="Default"/>
      </w:pPr>
    </w:p>
    <w:p w14:paraId="24C6A3B9" w14:textId="77777777" w:rsidR="00F256F3" w:rsidRPr="00F256F3" w:rsidRDefault="00F256F3" w:rsidP="0019345E">
      <w:pPr>
        <w:pStyle w:val="Default"/>
      </w:pPr>
    </w:p>
    <w:p w14:paraId="16C2067A" w14:textId="718F9DBE" w:rsidR="008172F5" w:rsidRPr="008172F5" w:rsidRDefault="008172F5" w:rsidP="008172F5">
      <w:pPr>
        <w:rPr>
          <w:rFonts w:ascii="Roboto Light" w:hAnsi="Roboto Light"/>
        </w:rPr>
      </w:pPr>
      <w:r w:rsidRPr="008172F5">
        <w:rPr>
          <w:rFonts w:ascii="Roboto Light" w:hAnsi="Roboto Light"/>
        </w:rPr>
        <w:t>Predstavená maliarska výstava prináša niekoľko osobitostí. Jednak ukazuje kvalitnú zostavu európskej figurálnej maľby, ktorá predstavuje silnú líniu súčasného umenia 21. storočia (preto nástojčivý názov FIGURATIV IMPERATIV). A jednak prináša výber z rozsiahlej súkrom</w:t>
      </w:r>
      <w:r w:rsidRPr="008172F5">
        <w:rPr>
          <w:rFonts w:ascii="Roboto Light" w:hAnsi="Roboto Light"/>
        </w:rPr>
        <w:t>nej kolekcie českého právnika</w:t>
      </w:r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Roberta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Runtáka</w:t>
      </w:r>
      <w:proofErr w:type="spellEnd"/>
      <w:r w:rsidRPr="008172F5">
        <w:rPr>
          <w:rFonts w:ascii="Roboto Light" w:hAnsi="Roboto Light"/>
        </w:rPr>
        <w:t>. Takto medzinárodne postavená hodnotná zbierka nebýva zvykom v našich končinách – ani v galerijnom, ani v muzeálnom prostredí.</w:t>
      </w:r>
    </w:p>
    <w:p w14:paraId="273F3417" w14:textId="77777777" w:rsidR="008172F5" w:rsidRPr="008172F5" w:rsidRDefault="008172F5" w:rsidP="008172F5">
      <w:pPr>
        <w:rPr>
          <w:rFonts w:ascii="Roboto Light" w:hAnsi="Roboto Light"/>
        </w:rPr>
      </w:pPr>
    </w:p>
    <w:p w14:paraId="3A10B9D7" w14:textId="4AE43D25" w:rsidR="008172F5" w:rsidRPr="008172F5" w:rsidRDefault="008172F5" w:rsidP="008172F5">
      <w:pPr>
        <w:rPr>
          <w:rFonts w:ascii="Roboto Light" w:hAnsi="Roboto Light"/>
        </w:rPr>
      </w:pPr>
      <w:r w:rsidRPr="008172F5">
        <w:rPr>
          <w:rFonts w:ascii="Roboto Light" w:hAnsi="Roboto Light"/>
        </w:rPr>
        <w:t xml:space="preserve">Ikonograficky je možné v tejto zostave malieb určiť niekoľko základných rovín. Na začiatku sa odzrkadľuje samotné mestské prostredie. </w:t>
      </w:r>
      <w:proofErr w:type="spellStart"/>
      <w:r w:rsidRPr="008172F5">
        <w:rPr>
          <w:rFonts w:ascii="Roboto Light" w:hAnsi="Roboto Light"/>
        </w:rPr>
        <w:t>Urbánny</w:t>
      </w:r>
      <w:proofErr w:type="spellEnd"/>
      <w:r w:rsidRPr="008172F5">
        <w:rPr>
          <w:rFonts w:ascii="Roboto Light" w:hAnsi="Roboto Light"/>
        </w:rPr>
        <w:t xml:space="preserve"> kontext vystupuje v polohe geometrických štruktúr, či fragmentov architektúry - zobrazenie vyprázdnených domov, stien, či tieňov u </w:t>
      </w:r>
      <w:proofErr w:type="spellStart"/>
      <w:r w:rsidRPr="008172F5">
        <w:rPr>
          <w:rFonts w:ascii="Roboto Light" w:hAnsi="Roboto Light"/>
        </w:rPr>
        <w:t>Georga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Shawa</w:t>
      </w:r>
      <w:proofErr w:type="spellEnd"/>
      <w:r w:rsidRPr="008172F5">
        <w:rPr>
          <w:rFonts w:ascii="Roboto Light" w:hAnsi="Roboto Light"/>
        </w:rPr>
        <w:t xml:space="preserve">, alebo </w:t>
      </w:r>
      <w:proofErr w:type="spellStart"/>
      <w:r w:rsidRPr="008172F5">
        <w:rPr>
          <w:rFonts w:ascii="Roboto Light" w:hAnsi="Roboto Light"/>
        </w:rPr>
        <w:t>Jonathana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Wateridga</w:t>
      </w:r>
      <w:proofErr w:type="spellEnd"/>
      <w:r w:rsidRPr="008172F5">
        <w:rPr>
          <w:rFonts w:ascii="Roboto Light" w:hAnsi="Roboto Light"/>
        </w:rPr>
        <w:t xml:space="preserve">; pravidelná mriežka, či modelovaný 3D </w:t>
      </w:r>
      <w:proofErr w:type="spellStart"/>
      <w:r w:rsidRPr="008172F5">
        <w:rPr>
          <w:rFonts w:ascii="Roboto Light" w:hAnsi="Roboto Light"/>
        </w:rPr>
        <w:t>stage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Davida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Schnella</w:t>
      </w:r>
      <w:proofErr w:type="spellEnd"/>
      <w:r w:rsidRPr="008172F5">
        <w:rPr>
          <w:rFonts w:ascii="Roboto Light" w:hAnsi="Roboto Light"/>
        </w:rPr>
        <w:t xml:space="preserve">, alebo elementárny raster balkónových rytmov od </w:t>
      </w:r>
      <w:proofErr w:type="spellStart"/>
      <w:r w:rsidRPr="008172F5">
        <w:rPr>
          <w:rFonts w:ascii="Roboto Light" w:hAnsi="Roboto Light"/>
        </w:rPr>
        <w:t>Eberharda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Havekosta</w:t>
      </w:r>
      <w:proofErr w:type="spellEnd"/>
      <w:r w:rsidRPr="008172F5">
        <w:rPr>
          <w:rFonts w:ascii="Roboto Light" w:hAnsi="Roboto Light"/>
        </w:rPr>
        <w:t xml:space="preserve">.  Nasledujú scény z bežného života, maľba v podobe „okna“ do interiéru – zachytenie postáv v kuchyni, v hoteli, či pri narodeninovej </w:t>
      </w:r>
      <w:proofErr w:type="spellStart"/>
      <w:r w:rsidRPr="008172F5">
        <w:rPr>
          <w:rFonts w:ascii="Roboto Light" w:hAnsi="Roboto Light"/>
        </w:rPr>
        <w:t>párty</w:t>
      </w:r>
      <w:proofErr w:type="spellEnd"/>
      <w:r w:rsidRPr="008172F5">
        <w:rPr>
          <w:rFonts w:ascii="Roboto Light" w:hAnsi="Roboto Light"/>
        </w:rPr>
        <w:t xml:space="preserve"> (</w:t>
      </w:r>
      <w:proofErr w:type="spellStart"/>
      <w:r w:rsidRPr="008172F5">
        <w:rPr>
          <w:rFonts w:ascii="Roboto Light" w:hAnsi="Roboto Light"/>
        </w:rPr>
        <w:t>Caroline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Walkerová</w:t>
      </w:r>
      <w:proofErr w:type="spellEnd"/>
      <w:r w:rsidRPr="008172F5">
        <w:rPr>
          <w:rFonts w:ascii="Roboto Light" w:hAnsi="Roboto Light"/>
        </w:rPr>
        <w:t xml:space="preserve">), či </w:t>
      </w:r>
      <w:r w:rsidRPr="008172F5">
        <w:rPr>
          <w:rFonts w:ascii="Roboto Light" w:hAnsi="Roboto Light"/>
        </w:rPr>
        <w:lastRenderedPageBreak/>
        <w:t>zobrazenie rodinných stretnutí v obývačke, alebo posedenie na pohovke (</w:t>
      </w:r>
      <w:proofErr w:type="spellStart"/>
      <w:r w:rsidRPr="008172F5">
        <w:rPr>
          <w:rFonts w:ascii="Roboto Light" w:hAnsi="Roboto Light"/>
        </w:rPr>
        <w:t>Marius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Bercea</w:t>
      </w:r>
      <w:proofErr w:type="spellEnd"/>
      <w:r w:rsidRPr="008172F5">
        <w:rPr>
          <w:rFonts w:ascii="Roboto Light" w:hAnsi="Roboto Light"/>
        </w:rPr>
        <w:t>). Druhou rovinou je prinášanie záberov do všedných ulíc, ošarpaných stien cestou do práce (</w:t>
      </w:r>
      <w:proofErr w:type="spellStart"/>
      <w:r w:rsidRPr="008172F5">
        <w:rPr>
          <w:rFonts w:ascii="Roboto Light" w:hAnsi="Roboto Light"/>
        </w:rPr>
        <w:t>Serban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Savu</w:t>
      </w:r>
      <w:proofErr w:type="spellEnd"/>
      <w:r w:rsidRPr="008172F5">
        <w:rPr>
          <w:rFonts w:ascii="Roboto Light" w:hAnsi="Roboto Light"/>
        </w:rPr>
        <w:t xml:space="preserve">), či trochu romantické až divadelné karnevalové scény </w:t>
      </w:r>
      <w:proofErr w:type="spellStart"/>
      <w:r w:rsidRPr="008172F5">
        <w:rPr>
          <w:rFonts w:ascii="Roboto Light" w:hAnsi="Roboto Light"/>
        </w:rPr>
        <w:t>Oany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Farkasovej</w:t>
      </w:r>
      <w:proofErr w:type="spellEnd"/>
      <w:r w:rsidRPr="008172F5">
        <w:rPr>
          <w:rFonts w:ascii="Roboto Light" w:hAnsi="Roboto Light"/>
        </w:rPr>
        <w:t xml:space="preserve">. K tomu  sa priraďujú hlbšie ponory, introvertné chvíle intimity, osamelosti, či depresií. Odosobnené takmer čierno-biele podanie  postáv </w:t>
      </w:r>
      <w:proofErr w:type="spellStart"/>
      <w:r w:rsidRPr="008172F5">
        <w:rPr>
          <w:rFonts w:ascii="Roboto Light" w:hAnsi="Roboto Light"/>
        </w:rPr>
        <w:t>Wilhelma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Sasnala</w:t>
      </w:r>
      <w:proofErr w:type="spellEnd"/>
      <w:r w:rsidRPr="008172F5">
        <w:rPr>
          <w:rFonts w:ascii="Roboto Light" w:hAnsi="Roboto Light"/>
        </w:rPr>
        <w:t xml:space="preserve">, portrétne psychologické vykreslenie </w:t>
      </w:r>
      <w:proofErr w:type="spellStart"/>
      <w:r w:rsidRPr="008172F5">
        <w:rPr>
          <w:rFonts w:ascii="Roboto Light" w:hAnsi="Roboto Light"/>
        </w:rPr>
        <w:t>Victora</w:t>
      </w:r>
      <w:proofErr w:type="spellEnd"/>
      <w:r w:rsidRPr="008172F5">
        <w:rPr>
          <w:rFonts w:ascii="Roboto Light" w:hAnsi="Roboto Light"/>
        </w:rPr>
        <w:t xml:space="preserve"> Mana, či fragmenty tiel Alexandra </w:t>
      </w:r>
      <w:proofErr w:type="spellStart"/>
      <w:r w:rsidRPr="008172F5">
        <w:rPr>
          <w:rFonts w:ascii="Roboto Light" w:hAnsi="Roboto Light"/>
        </w:rPr>
        <w:t>Tineia</w:t>
      </w:r>
      <w:proofErr w:type="spellEnd"/>
      <w:r w:rsidRPr="008172F5">
        <w:rPr>
          <w:rFonts w:ascii="Roboto Light" w:hAnsi="Roboto Light"/>
        </w:rPr>
        <w:t xml:space="preserve"> s</w:t>
      </w:r>
      <w:r w:rsidRPr="008172F5">
        <w:rPr>
          <w:rFonts w:ascii="Roboto Light" w:hAnsi="Roboto Light"/>
        </w:rPr>
        <w:t> modrými „žilami“ na pokožke, ktoré</w:t>
      </w:r>
      <w:r w:rsidRPr="008172F5">
        <w:rPr>
          <w:rFonts w:ascii="Roboto Light" w:hAnsi="Roboto Light"/>
        </w:rPr>
        <w:t xml:space="preserve"> predstavujú znaky fyzickej bolesti, odcudzenia a stratenej identity.  </w:t>
      </w:r>
    </w:p>
    <w:p w14:paraId="2EB645AC" w14:textId="77777777" w:rsidR="008172F5" w:rsidRPr="008172F5" w:rsidRDefault="008172F5" w:rsidP="008172F5">
      <w:pPr>
        <w:rPr>
          <w:rFonts w:ascii="Roboto Light" w:hAnsi="Roboto Light"/>
        </w:rPr>
      </w:pPr>
    </w:p>
    <w:p w14:paraId="46D8E849" w14:textId="0A54137C" w:rsidR="008172F5" w:rsidRPr="008172F5" w:rsidRDefault="008172F5" w:rsidP="008172F5">
      <w:pPr>
        <w:rPr>
          <w:rFonts w:ascii="Roboto Light" w:hAnsi="Roboto Light"/>
        </w:rPr>
      </w:pPr>
      <w:r w:rsidRPr="008172F5">
        <w:rPr>
          <w:rFonts w:ascii="Roboto Light" w:hAnsi="Roboto Light"/>
        </w:rPr>
        <w:t xml:space="preserve">K tomu je možné priradiť celý rad  nehomogénnej, zlepenej, či hybridnej podoby post – komunistickej reality (predovšetkým maliari na línií Praha – </w:t>
      </w:r>
      <w:proofErr w:type="spellStart"/>
      <w:r w:rsidRPr="008172F5">
        <w:rPr>
          <w:rFonts w:ascii="Roboto Light" w:hAnsi="Roboto Light"/>
        </w:rPr>
        <w:t>Krakow</w:t>
      </w:r>
      <w:proofErr w:type="spellEnd"/>
      <w:r w:rsidRPr="008172F5">
        <w:rPr>
          <w:rFonts w:ascii="Roboto Light" w:hAnsi="Roboto Light"/>
        </w:rPr>
        <w:t xml:space="preserve"> – Kluž). Nachádzame tu melancholické </w:t>
      </w:r>
      <w:proofErr w:type="spellStart"/>
      <w:r w:rsidRPr="008172F5">
        <w:rPr>
          <w:rFonts w:ascii="Roboto Light" w:hAnsi="Roboto Light"/>
        </w:rPr>
        <w:t>dekonštruktívne</w:t>
      </w:r>
      <w:proofErr w:type="spellEnd"/>
      <w:r w:rsidRPr="008172F5">
        <w:rPr>
          <w:rFonts w:ascii="Roboto Light" w:hAnsi="Roboto Light"/>
        </w:rPr>
        <w:t xml:space="preserve"> prostredia a polo zbúrané architektúry Daniela </w:t>
      </w:r>
      <w:proofErr w:type="spellStart"/>
      <w:r w:rsidRPr="008172F5">
        <w:rPr>
          <w:rFonts w:ascii="Roboto Light" w:hAnsi="Roboto Light"/>
        </w:rPr>
        <w:t>Pitína</w:t>
      </w:r>
      <w:proofErr w:type="spellEnd"/>
      <w:r w:rsidRPr="008172F5">
        <w:rPr>
          <w:rFonts w:ascii="Roboto Light" w:hAnsi="Roboto Light"/>
        </w:rPr>
        <w:t xml:space="preserve">, štipľavé komentáre </w:t>
      </w:r>
      <w:proofErr w:type="spellStart"/>
      <w:r w:rsidRPr="008172F5">
        <w:rPr>
          <w:rFonts w:ascii="Roboto Light" w:hAnsi="Roboto Light"/>
        </w:rPr>
        <w:t>Marcina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Maciejowskeho</w:t>
      </w:r>
      <w:proofErr w:type="spellEnd"/>
      <w:r w:rsidRPr="008172F5">
        <w:rPr>
          <w:rFonts w:ascii="Roboto Light" w:hAnsi="Roboto Light"/>
        </w:rPr>
        <w:t xml:space="preserve"> k súčasnej politike, katolíckej cirkvi a marketingu umenia, či záznamy </w:t>
      </w:r>
      <w:proofErr w:type="spellStart"/>
      <w:r w:rsidRPr="008172F5">
        <w:rPr>
          <w:rFonts w:ascii="Roboto Light" w:hAnsi="Roboto Light"/>
        </w:rPr>
        <w:t>socíkovskej</w:t>
      </w:r>
      <w:proofErr w:type="spellEnd"/>
      <w:r w:rsidRPr="008172F5">
        <w:rPr>
          <w:rFonts w:ascii="Roboto Light" w:hAnsi="Roboto Light"/>
        </w:rPr>
        <w:t xml:space="preserve"> brutálnej architektúry a ich „ betónových záhrad“  od </w:t>
      </w:r>
      <w:proofErr w:type="spellStart"/>
      <w:r w:rsidRPr="008172F5">
        <w:rPr>
          <w:rFonts w:ascii="Roboto Light" w:hAnsi="Roboto Light"/>
        </w:rPr>
        <w:t>Mariusa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Bercea</w:t>
      </w:r>
      <w:proofErr w:type="spellEnd"/>
      <w:r w:rsidRPr="008172F5">
        <w:rPr>
          <w:rFonts w:ascii="Roboto Light" w:hAnsi="Roboto Light"/>
        </w:rPr>
        <w:t xml:space="preserve">. Podobne kriticky sú formulované aj nebezpečné, či krízové situácie -  pouličné predstavenia figúr s maskami a  dramatickou prepálenou farebnosťou od Daniela Richtera, </w:t>
      </w:r>
      <w:proofErr w:type="spellStart"/>
      <w:r w:rsidRPr="008172F5">
        <w:rPr>
          <w:rFonts w:ascii="Roboto Light" w:hAnsi="Roboto Light"/>
        </w:rPr>
        <w:t>Dokoupilov</w:t>
      </w:r>
      <w:proofErr w:type="spellEnd"/>
      <w:r w:rsidRPr="008172F5">
        <w:rPr>
          <w:rFonts w:ascii="Roboto Light" w:hAnsi="Roboto Light"/>
        </w:rPr>
        <w:t xml:space="preserve"> miznúci ukrižovaný v množstve sadzí a dymu,  hrozivé scény zo zamoreného prostredia </w:t>
      </w:r>
      <w:proofErr w:type="spellStart"/>
      <w:r w:rsidRPr="008172F5">
        <w:rPr>
          <w:rFonts w:ascii="Roboto Light" w:hAnsi="Roboto Light"/>
        </w:rPr>
        <w:t>Justina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Mortimera</w:t>
      </w:r>
      <w:proofErr w:type="spellEnd"/>
      <w:r w:rsidRPr="008172F5">
        <w:rPr>
          <w:rFonts w:ascii="Roboto Light" w:hAnsi="Roboto Light"/>
        </w:rPr>
        <w:t xml:space="preserve">, či príznačný tanec smrti v podobe smejúcich sa lebiek bratov </w:t>
      </w:r>
      <w:proofErr w:type="spellStart"/>
      <w:r w:rsidRPr="008172F5">
        <w:rPr>
          <w:rFonts w:ascii="Roboto Light" w:hAnsi="Roboto Light"/>
        </w:rPr>
        <w:t>Champanovcov</w:t>
      </w:r>
      <w:proofErr w:type="spellEnd"/>
      <w:r w:rsidRPr="008172F5">
        <w:rPr>
          <w:rFonts w:ascii="Roboto Light" w:hAnsi="Roboto Light"/>
        </w:rPr>
        <w:t>.</w:t>
      </w:r>
    </w:p>
    <w:p w14:paraId="567C4327" w14:textId="77777777" w:rsidR="008172F5" w:rsidRPr="008172F5" w:rsidRDefault="008172F5" w:rsidP="008172F5">
      <w:pPr>
        <w:rPr>
          <w:rFonts w:ascii="Roboto Light" w:hAnsi="Roboto Light"/>
        </w:rPr>
      </w:pPr>
    </w:p>
    <w:p w14:paraId="56763E9E" w14:textId="77777777" w:rsidR="008172F5" w:rsidRPr="008172F5" w:rsidRDefault="008172F5" w:rsidP="008172F5">
      <w:pPr>
        <w:rPr>
          <w:rFonts w:ascii="Roboto Light" w:hAnsi="Roboto Light"/>
        </w:rPr>
      </w:pPr>
      <w:r w:rsidRPr="008172F5">
        <w:rPr>
          <w:rFonts w:ascii="Roboto Light" w:hAnsi="Roboto Light"/>
        </w:rPr>
        <w:t xml:space="preserve">Zbierka pána </w:t>
      </w:r>
      <w:proofErr w:type="spellStart"/>
      <w:r w:rsidRPr="008172F5">
        <w:rPr>
          <w:rFonts w:ascii="Roboto Light" w:hAnsi="Roboto Light"/>
        </w:rPr>
        <w:t>Runtáka</w:t>
      </w:r>
      <w:proofErr w:type="spellEnd"/>
      <w:r w:rsidRPr="008172F5">
        <w:rPr>
          <w:rFonts w:ascii="Roboto Light" w:hAnsi="Roboto Light"/>
        </w:rPr>
        <w:t xml:space="preserve"> predstavuje sústredené sledovanie  niekoľkých európskych kultúrnych centier a škôl (Londýn, Berlín, </w:t>
      </w:r>
      <w:proofErr w:type="spellStart"/>
      <w:r w:rsidRPr="008172F5">
        <w:rPr>
          <w:rFonts w:ascii="Roboto Light" w:hAnsi="Roboto Light"/>
        </w:rPr>
        <w:t>Leipzig</w:t>
      </w:r>
      <w:proofErr w:type="spellEnd"/>
      <w:r w:rsidRPr="008172F5">
        <w:rPr>
          <w:rFonts w:ascii="Roboto Light" w:hAnsi="Roboto Light"/>
        </w:rPr>
        <w:t xml:space="preserve">, Praha, </w:t>
      </w:r>
      <w:proofErr w:type="spellStart"/>
      <w:r w:rsidRPr="008172F5">
        <w:rPr>
          <w:rFonts w:ascii="Roboto Light" w:hAnsi="Roboto Light"/>
        </w:rPr>
        <w:t>Krakow</w:t>
      </w:r>
      <w:proofErr w:type="spellEnd"/>
      <w:r w:rsidRPr="008172F5">
        <w:rPr>
          <w:rFonts w:ascii="Roboto Light" w:hAnsi="Roboto Light"/>
        </w:rPr>
        <w:t>, Budapešť, Kluž /</w:t>
      </w:r>
      <w:proofErr w:type="spellStart"/>
      <w:r w:rsidRPr="008172F5">
        <w:rPr>
          <w:rFonts w:ascii="Roboto Light" w:hAnsi="Roboto Light"/>
        </w:rPr>
        <w:t>Cluj-Napoca</w:t>
      </w:r>
      <w:proofErr w:type="spellEnd"/>
      <w:r w:rsidRPr="008172F5">
        <w:rPr>
          <w:rFonts w:ascii="Roboto Light" w:hAnsi="Roboto Light"/>
        </w:rPr>
        <w:t xml:space="preserve"> a pod.). Cenné je predovšetkým akcentovanie umelcov zo silných centier mimo hlavných európskych miest. V 90. rokoch minulého storočia to boli najmä dve nemecké maliarske školy: </w:t>
      </w:r>
      <w:proofErr w:type="spellStart"/>
      <w:r w:rsidRPr="008172F5">
        <w:rPr>
          <w:rFonts w:ascii="Roboto Light" w:hAnsi="Roboto Light"/>
        </w:rPr>
        <w:t>Dresden</w:t>
      </w:r>
      <w:proofErr w:type="spellEnd"/>
      <w:r w:rsidRPr="008172F5">
        <w:rPr>
          <w:rFonts w:ascii="Roboto Light" w:hAnsi="Roboto Light"/>
        </w:rPr>
        <w:t xml:space="preserve"> (</w:t>
      </w:r>
      <w:proofErr w:type="spellStart"/>
      <w:r w:rsidRPr="008172F5">
        <w:rPr>
          <w:rFonts w:ascii="Roboto Light" w:hAnsi="Roboto Light"/>
        </w:rPr>
        <w:t>Eberhard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Haveskost</w:t>
      </w:r>
      <w:proofErr w:type="spellEnd"/>
      <w:r w:rsidRPr="008172F5">
        <w:rPr>
          <w:rFonts w:ascii="Roboto Light" w:hAnsi="Roboto Light"/>
        </w:rPr>
        <w:t xml:space="preserve">, </w:t>
      </w:r>
      <w:proofErr w:type="spellStart"/>
      <w:r w:rsidRPr="008172F5">
        <w:rPr>
          <w:rFonts w:ascii="Roboto Light" w:hAnsi="Roboto Light"/>
        </w:rPr>
        <w:t>Thomas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Scheibitz</w:t>
      </w:r>
      <w:proofErr w:type="spellEnd"/>
      <w:r w:rsidRPr="008172F5">
        <w:rPr>
          <w:rFonts w:ascii="Roboto Light" w:hAnsi="Roboto Light"/>
        </w:rPr>
        <w:t xml:space="preserve">, Frank </w:t>
      </w:r>
      <w:proofErr w:type="spellStart"/>
      <w:r w:rsidRPr="008172F5">
        <w:rPr>
          <w:rFonts w:ascii="Roboto Light" w:hAnsi="Roboto Light"/>
        </w:rPr>
        <w:t>Nitsche</w:t>
      </w:r>
      <w:proofErr w:type="spellEnd"/>
      <w:r w:rsidRPr="008172F5">
        <w:rPr>
          <w:rFonts w:ascii="Roboto Light" w:hAnsi="Roboto Light"/>
        </w:rPr>
        <w:t xml:space="preserve">) a </w:t>
      </w:r>
      <w:proofErr w:type="spellStart"/>
      <w:r w:rsidRPr="008172F5">
        <w:rPr>
          <w:rFonts w:ascii="Roboto Light" w:hAnsi="Roboto Light"/>
        </w:rPr>
        <w:t>Leipzig</w:t>
      </w:r>
      <w:proofErr w:type="spellEnd"/>
      <w:r w:rsidRPr="008172F5">
        <w:rPr>
          <w:rFonts w:ascii="Roboto Light" w:hAnsi="Roboto Light"/>
        </w:rPr>
        <w:t xml:space="preserve"> ( tzv. </w:t>
      </w:r>
      <w:proofErr w:type="spellStart"/>
      <w:r w:rsidRPr="008172F5">
        <w:rPr>
          <w:rFonts w:ascii="Roboto Light" w:hAnsi="Roboto Light"/>
        </w:rPr>
        <w:t>Neue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Leipziger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Schulle</w:t>
      </w:r>
      <w:proofErr w:type="spellEnd"/>
      <w:r w:rsidRPr="008172F5">
        <w:rPr>
          <w:rFonts w:ascii="Roboto Light" w:hAnsi="Roboto Light"/>
        </w:rPr>
        <w:t xml:space="preserve"> - </w:t>
      </w:r>
      <w:proofErr w:type="spellStart"/>
      <w:r w:rsidRPr="008172F5">
        <w:rPr>
          <w:rFonts w:ascii="Roboto Light" w:hAnsi="Roboto Light"/>
        </w:rPr>
        <w:t>Neo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Rauch</w:t>
      </w:r>
      <w:proofErr w:type="spellEnd"/>
      <w:r w:rsidRPr="008172F5">
        <w:rPr>
          <w:rFonts w:ascii="Roboto Light" w:hAnsi="Roboto Light"/>
        </w:rPr>
        <w:t xml:space="preserve">, </w:t>
      </w:r>
      <w:proofErr w:type="spellStart"/>
      <w:r w:rsidRPr="008172F5">
        <w:rPr>
          <w:rFonts w:ascii="Roboto Light" w:hAnsi="Roboto Light"/>
        </w:rPr>
        <w:t>Tilo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Baumgärtel</w:t>
      </w:r>
      <w:proofErr w:type="spellEnd"/>
      <w:r w:rsidRPr="008172F5">
        <w:rPr>
          <w:rFonts w:ascii="Roboto Light" w:hAnsi="Roboto Light"/>
        </w:rPr>
        <w:t xml:space="preserve">, </w:t>
      </w:r>
      <w:proofErr w:type="spellStart"/>
      <w:r w:rsidRPr="008172F5">
        <w:rPr>
          <w:rFonts w:ascii="Roboto Light" w:hAnsi="Roboto Light"/>
        </w:rPr>
        <w:t>Tim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Eitel</w:t>
      </w:r>
      <w:proofErr w:type="spellEnd"/>
      <w:r w:rsidRPr="008172F5">
        <w:rPr>
          <w:rFonts w:ascii="Roboto Light" w:hAnsi="Roboto Light"/>
        </w:rPr>
        <w:t xml:space="preserve">, David </w:t>
      </w:r>
      <w:proofErr w:type="spellStart"/>
      <w:r w:rsidRPr="008172F5">
        <w:rPr>
          <w:rFonts w:ascii="Roboto Light" w:hAnsi="Roboto Light"/>
        </w:rPr>
        <w:t>Schnell</w:t>
      </w:r>
      <w:proofErr w:type="spellEnd"/>
      <w:r w:rsidRPr="008172F5">
        <w:rPr>
          <w:rFonts w:ascii="Roboto Light" w:hAnsi="Roboto Light"/>
        </w:rPr>
        <w:t xml:space="preserve">) a jedna poľská skupina </w:t>
      </w:r>
      <w:proofErr w:type="spellStart"/>
      <w:r w:rsidRPr="008172F5">
        <w:rPr>
          <w:rFonts w:ascii="Roboto Light" w:hAnsi="Roboto Light"/>
        </w:rPr>
        <w:t>Ladnie</w:t>
      </w:r>
      <w:proofErr w:type="spellEnd"/>
      <w:r w:rsidRPr="008172F5">
        <w:rPr>
          <w:rFonts w:ascii="Roboto Light" w:hAnsi="Roboto Light"/>
        </w:rPr>
        <w:t xml:space="preserve"> z </w:t>
      </w:r>
      <w:proofErr w:type="spellStart"/>
      <w:r w:rsidRPr="008172F5">
        <w:rPr>
          <w:rFonts w:ascii="Roboto Light" w:hAnsi="Roboto Light"/>
        </w:rPr>
        <w:t>Krakowa</w:t>
      </w:r>
      <w:proofErr w:type="spellEnd"/>
      <w:r w:rsidRPr="008172F5">
        <w:rPr>
          <w:rFonts w:ascii="Roboto Light" w:hAnsi="Roboto Light"/>
        </w:rPr>
        <w:t xml:space="preserve"> (</w:t>
      </w:r>
      <w:proofErr w:type="spellStart"/>
      <w:r w:rsidRPr="008172F5">
        <w:rPr>
          <w:rFonts w:ascii="Roboto Light" w:hAnsi="Roboto Light"/>
        </w:rPr>
        <w:t>Wilhelm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Sasnal</w:t>
      </w:r>
      <w:proofErr w:type="spellEnd"/>
      <w:r w:rsidRPr="008172F5">
        <w:rPr>
          <w:rFonts w:ascii="Roboto Light" w:hAnsi="Roboto Light"/>
        </w:rPr>
        <w:t xml:space="preserve">, </w:t>
      </w:r>
      <w:proofErr w:type="spellStart"/>
      <w:r w:rsidRPr="008172F5">
        <w:rPr>
          <w:rFonts w:ascii="Roboto Light" w:hAnsi="Roboto Light"/>
        </w:rPr>
        <w:t>Marcin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Maciejowski</w:t>
      </w:r>
      <w:proofErr w:type="spellEnd"/>
      <w:r w:rsidRPr="008172F5">
        <w:rPr>
          <w:rFonts w:ascii="Roboto Light" w:hAnsi="Roboto Light"/>
        </w:rPr>
        <w:t xml:space="preserve">, Rafal </w:t>
      </w:r>
      <w:proofErr w:type="spellStart"/>
      <w:r w:rsidRPr="008172F5">
        <w:rPr>
          <w:rFonts w:ascii="Roboto Light" w:hAnsi="Roboto Light"/>
        </w:rPr>
        <w:t>Bujnowski</w:t>
      </w:r>
      <w:proofErr w:type="spellEnd"/>
      <w:r w:rsidRPr="008172F5">
        <w:rPr>
          <w:rFonts w:ascii="Roboto Light" w:hAnsi="Roboto Light"/>
        </w:rPr>
        <w:t xml:space="preserve"> a starší Marek </w:t>
      </w:r>
      <w:proofErr w:type="spellStart"/>
      <w:r w:rsidRPr="008172F5">
        <w:rPr>
          <w:rFonts w:ascii="Roboto Light" w:hAnsi="Roboto Light"/>
        </w:rPr>
        <w:t>Firek</w:t>
      </w:r>
      <w:proofErr w:type="spellEnd"/>
      <w:r w:rsidRPr="008172F5">
        <w:rPr>
          <w:rFonts w:ascii="Roboto Light" w:hAnsi="Roboto Light"/>
        </w:rPr>
        <w:t>). Po roku 2000 sledujeme intenzívny nástup rumunskej maliarskej školy, hlavne z </w:t>
      </w:r>
      <w:proofErr w:type="spellStart"/>
      <w:r w:rsidRPr="008172F5">
        <w:rPr>
          <w:rFonts w:ascii="Roboto Light" w:hAnsi="Roboto Light"/>
        </w:rPr>
        <w:t>Kluže</w:t>
      </w:r>
      <w:proofErr w:type="spellEnd"/>
      <w:r w:rsidRPr="008172F5">
        <w:rPr>
          <w:rFonts w:ascii="Roboto Light" w:hAnsi="Roboto Light"/>
        </w:rPr>
        <w:t xml:space="preserve">. Jej protagonisti už zaznamenali nejeden úspech na medzinárodnej scéne  a prezentácie v renomovaných privátnych galériách po celom svete napr. </w:t>
      </w:r>
      <w:proofErr w:type="spellStart"/>
      <w:r w:rsidRPr="008172F5">
        <w:rPr>
          <w:rFonts w:ascii="Roboto Light" w:hAnsi="Roboto Light"/>
        </w:rPr>
        <w:t>Victor</w:t>
      </w:r>
      <w:proofErr w:type="spellEnd"/>
      <w:r w:rsidRPr="008172F5">
        <w:rPr>
          <w:rFonts w:ascii="Roboto Light" w:hAnsi="Roboto Light"/>
        </w:rPr>
        <w:t xml:space="preserve"> Man (</w:t>
      </w:r>
      <w:proofErr w:type="spellStart"/>
      <w:r w:rsidRPr="008172F5">
        <w:rPr>
          <w:rFonts w:ascii="Roboto Light" w:hAnsi="Roboto Light"/>
        </w:rPr>
        <w:t>Gladstone</w:t>
      </w:r>
      <w:proofErr w:type="spellEnd"/>
      <w:r w:rsidRPr="008172F5">
        <w:rPr>
          <w:rFonts w:ascii="Roboto Light" w:hAnsi="Roboto Light"/>
        </w:rPr>
        <w:t xml:space="preserve"> Gallery New York), </w:t>
      </w:r>
      <w:proofErr w:type="spellStart"/>
      <w:r w:rsidRPr="008172F5">
        <w:rPr>
          <w:rFonts w:ascii="Roboto Light" w:hAnsi="Roboto Light"/>
        </w:rPr>
        <w:t>Marius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Bercea</w:t>
      </w:r>
      <w:proofErr w:type="spellEnd"/>
      <w:r w:rsidRPr="008172F5">
        <w:rPr>
          <w:rFonts w:ascii="Roboto Light" w:hAnsi="Roboto Light"/>
        </w:rPr>
        <w:t xml:space="preserve"> (</w:t>
      </w:r>
      <w:proofErr w:type="spellStart"/>
      <w:r w:rsidRPr="008172F5">
        <w:rPr>
          <w:rFonts w:ascii="Roboto Light" w:hAnsi="Roboto Light"/>
        </w:rPr>
        <w:t>BlainSoutern</w:t>
      </w:r>
      <w:proofErr w:type="spellEnd"/>
      <w:r w:rsidRPr="008172F5">
        <w:rPr>
          <w:rFonts w:ascii="Roboto Light" w:hAnsi="Roboto Light"/>
        </w:rPr>
        <w:t xml:space="preserve"> Gallery Londýn a Berlín; </w:t>
      </w:r>
      <w:proofErr w:type="spellStart"/>
      <w:r w:rsidRPr="008172F5">
        <w:rPr>
          <w:rFonts w:ascii="Roboto Light" w:hAnsi="Roboto Light"/>
        </w:rPr>
        <w:t>Ghebaly</w:t>
      </w:r>
      <w:proofErr w:type="spellEnd"/>
      <w:r w:rsidRPr="008172F5">
        <w:rPr>
          <w:rFonts w:ascii="Roboto Light" w:hAnsi="Roboto Light"/>
        </w:rPr>
        <w:t xml:space="preserve"> Gallery Los </w:t>
      </w:r>
      <w:proofErr w:type="spellStart"/>
      <w:r w:rsidRPr="008172F5">
        <w:rPr>
          <w:rFonts w:ascii="Roboto Light" w:hAnsi="Roboto Light"/>
        </w:rPr>
        <w:t>Angeles</w:t>
      </w:r>
      <w:proofErr w:type="spellEnd"/>
      <w:r w:rsidRPr="008172F5">
        <w:rPr>
          <w:rFonts w:ascii="Roboto Light" w:hAnsi="Roboto Light"/>
        </w:rPr>
        <w:t xml:space="preserve">), </w:t>
      </w:r>
      <w:proofErr w:type="spellStart"/>
      <w:r w:rsidRPr="008172F5">
        <w:rPr>
          <w:rFonts w:ascii="Roboto Light" w:hAnsi="Roboto Light"/>
        </w:rPr>
        <w:t>Serban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Savu</w:t>
      </w:r>
      <w:proofErr w:type="spellEnd"/>
      <w:r w:rsidRPr="008172F5">
        <w:rPr>
          <w:rFonts w:ascii="Roboto Light" w:hAnsi="Roboto Light"/>
        </w:rPr>
        <w:t xml:space="preserve"> (David </w:t>
      </w:r>
      <w:proofErr w:type="spellStart"/>
      <w:r w:rsidRPr="008172F5">
        <w:rPr>
          <w:rFonts w:ascii="Roboto Light" w:hAnsi="Roboto Light"/>
        </w:rPr>
        <w:t>Nolan</w:t>
      </w:r>
      <w:proofErr w:type="spellEnd"/>
      <w:r w:rsidRPr="008172F5">
        <w:rPr>
          <w:rFonts w:ascii="Roboto Light" w:hAnsi="Roboto Light"/>
        </w:rPr>
        <w:t xml:space="preserve"> Gallery New York, </w:t>
      </w:r>
      <w:proofErr w:type="spellStart"/>
      <w:r w:rsidRPr="008172F5">
        <w:rPr>
          <w:rFonts w:ascii="Roboto Light" w:hAnsi="Roboto Light"/>
        </w:rPr>
        <w:t>Nikodim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gallery</w:t>
      </w:r>
      <w:proofErr w:type="spellEnd"/>
      <w:r w:rsidRPr="008172F5">
        <w:rPr>
          <w:rFonts w:ascii="Roboto Light" w:hAnsi="Roboto Light"/>
        </w:rPr>
        <w:t xml:space="preserve"> Los </w:t>
      </w:r>
      <w:proofErr w:type="spellStart"/>
      <w:r w:rsidRPr="008172F5">
        <w:rPr>
          <w:rFonts w:ascii="Roboto Light" w:hAnsi="Roboto Light"/>
        </w:rPr>
        <w:t>Angeles</w:t>
      </w:r>
      <w:proofErr w:type="spellEnd"/>
      <w:r w:rsidRPr="008172F5">
        <w:rPr>
          <w:rFonts w:ascii="Roboto Light" w:hAnsi="Roboto Light"/>
        </w:rPr>
        <w:t xml:space="preserve">); </w:t>
      </w:r>
      <w:proofErr w:type="spellStart"/>
      <w:r w:rsidRPr="008172F5">
        <w:rPr>
          <w:rFonts w:ascii="Roboto Light" w:hAnsi="Roboto Light"/>
        </w:rPr>
        <w:t>Oana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Farasová</w:t>
      </w:r>
      <w:proofErr w:type="spellEnd"/>
      <w:r w:rsidRPr="008172F5">
        <w:rPr>
          <w:rFonts w:ascii="Roboto Light" w:hAnsi="Roboto Light"/>
        </w:rPr>
        <w:t xml:space="preserve"> (</w:t>
      </w:r>
      <w:proofErr w:type="spellStart"/>
      <w:r w:rsidRPr="008172F5">
        <w:rPr>
          <w:rFonts w:ascii="Roboto Light" w:hAnsi="Roboto Light"/>
        </w:rPr>
        <w:t>Dominique</w:t>
      </w:r>
      <w:proofErr w:type="spellEnd"/>
      <w:r w:rsidRPr="008172F5">
        <w:rPr>
          <w:rFonts w:ascii="Roboto Light" w:hAnsi="Roboto Light"/>
        </w:rPr>
        <w:t xml:space="preserve"> Fiat Paríž; Anna </w:t>
      </w:r>
      <w:proofErr w:type="spellStart"/>
      <w:r w:rsidRPr="008172F5">
        <w:rPr>
          <w:rFonts w:ascii="Roboto Light" w:hAnsi="Roboto Light"/>
        </w:rPr>
        <w:t>Cristea</w:t>
      </w:r>
      <w:proofErr w:type="spellEnd"/>
      <w:r w:rsidRPr="008172F5">
        <w:rPr>
          <w:rFonts w:ascii="Roboto Light" w:hAnsi="Roboto Light"/>
        </w:rPr>
        <w:t xml:space="preserve"> Gallery New York). K tomuto zoznamu je možné pridať aj úspešného pôvodom </w:t>
      </w:r>
      <w:proofErr w:type="spellStart"/>
      <w:r w:rsidRPr="008172F5">
        <w:rPr>
          <w:rFonts w:ascii="Roboto Light" w:hAnsi="Roboto Light"/>
        </w:rPr>
        <w:t>Moldavana</w:t>
      </w:r>
      <w:proofErr w:type="spellEnd"/>
      <w:r w:rsidRPr="008172F5">
        <w:rPr>
          <w:rFonts w:ascii="Roboto Light" w:hAnsi="Roboto Light"/>
        </w:rPr>
        <w:t xml:space="preserve"> Alexander </w:t>
      </w:r>
      <w:proofErr w:type="spellStart"/>
      <w:r w:rsidRPr="008172F5">
        <w:rPr>
          <w:rFonts w:ascii="Roboto Light" w:hAnsi="Roboto Light"/>
        </w:rPr>
        <w:t>Tineia</w:t>
      </w:r>
      <w:proofErr w:type="spellEnd"/>
      <w:r w:rsidRPr="008172F5">
        <w:rPr>
          <w:rFonts w:ascii="Roboto Light" w:hAnsi="Roboto Light"/>
        </w:rPr>
        <w:t>, čo sa usadil v Budapešti (</w:t>
      </w:r>
      <w:proofErr w:type="spellStart"/>
      <w:r w:rsidRPr="008172F5">
        <w:rPr>
          <w:rFonts w:ascii="Roboto Light" w:hAnsi="Roboto Light"/>
        </w:rPr>
        <w:t>Ando</w:t>
      </w:r>
      <w:proofErr w:type="spellEnd"/>
      <w:r w:rsidRPr="008172F5">
        <w:rPr>
          <w:rFonts w:ascii="Roboto Light" w:hAnsi="Roboto Light"/>
        </w:rPr>
        <w:t xml:space="preserve"> Gallery </w:t>
      </w:r>
      <w:proofErr w:type="spellStart"/>
      <w:r w:rsidRPr="008172F5">
        <w:rPr>
          <w:rFonts w:ascii="Roboto Light" w:hAnsi="Roboto Light"/>
        </w:rPr>
        <w:t>Tokyo</w:t>
      </w:r>
      <w:proofErr w:type="spellEnd"/>
      <w:r w:rsidRPr="008172F5">
        <w:rPr>
          <w:rFonts w:ascii="Roboto Light" w:hAnsi="Roboto Light"/>
        </w:rPr>
        <w:t xml:space="preserve">; Deák Erika Galéria Budapešť). </w:t>
      </w:r>
    </w:p>
    <w:p w14:paraId="78291777" w14:textId="77777777" w:rsidR="008172F5" w:rsidRPr="008172F5" w:rsidRDefault="008172F5" w:rsidP="008172F5">
      <w:pPr>
        <w:rPr>
          <w:rFonts w:ascii="Roboto Light" w:hAnsi="Roboto Light"/>
        </w:rPr>
      </w:pPr>
    </w:p>
    <w:p w14:paraId="26991DE6" w14:textId="77777777" w:rsidR="008172F5" w:rsidRPr="008172F5" w:rsidRDefault="008172F5" w:rsidP="008172F5">
      <w:pPr>
        <w:rPr>
          <w:rFonts w:ascii="Roboto Light" w:hAnsi="Roboto Light"/>
        </w:rPr>
      </w:pPr>
      <w:r w:rsidRPr="008172F5">
        <w:rPr>
          <w:rFonts w:ascii="Roboto Light" w:hAnsi="Roboto Light"/>
        </w:rPr>
        <w:t>Táto medzinárodná zostava diel už bola  prezentovaná v odlišných kurátorských koncepciách v zámockom pivovare v Litomyšli („</w:t>
      </w:r>
      <w:proofErr w:type="spellStart"/>
      <w:r w:rsidRPr="008172F5">
        <w:rPr>
          <w:rFonts w:ascii="Roboto Light" w:hAnsi="Roboto Light"/>
        </w:rPr>
        <w:t>Tohle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není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poesie</w:t>
      </w:r>
      <w:proofErr w:type="spellEnd"/>
      <w:r w:rsidRPr="008172F5">
        <w:rPr>
          <w:rFonts w:ascii="Roboto Light" w:hAnsi="Roboto Light"/>
        </w:rPr>
        <w:t>! (</w:t>
      </w:r>
      <w:proofErr w:type="spellStart"/>
      <w:r w:rsidRPr="008172F5">
        <w:rPr>
          <w:rFonts w:ascii="Roboto Light" w:hAnsi="Roboto Light"/>
        </w:rPr>
        <w:t>Zhroucení</w:t>
      </w:r>
      <w:proofErr w:type="spellEnd"/>
      <w:r w:rsidRPr="008172F5">
        <w:rPr>
          <w:rFonts w:ascii="Roboto Light" w:hAnsi="Roboto Light"/>
        </w:rPr>
        <w:t xml:space="preserve"> </w:t>
      </w:r>
      <w:proofErr w:type="spellStart"/>
      <w:r w:rsidRPr="008172F5">
        <w:rPr>
          <w:rFonts w:ascii="Roboto Light" w:hAnsi="Roboto Light"/>
        </w:rPr>
        <w:t>citů</w:t>
      </w:r>
      <w:proofErr w:type="spellEnd"/>
      <w:r w:rsidRPr="008172F5">
        <w:rPr>
          <w:rFonts w:ascii="Roboto Light" w:hAnsi="Roboto Light"/>
        </w:rPr>
        <w:t xml:space="preserve">)“, 2016), či v Galérii výtvarného umenia v Ostrave („Narušená </w:t>
      </w:r>
      <w:proofErr w:type="spellStart"/>
      <w:r w:rsidRPr="008172F5">
        <w:rPr>
          <w:rFonts w:ascii="Roboto Light" w:hAnsi="Roboto Light"/>
        </w:rPr>
        <w:t>imaginace</w:t>
      </w:r>
      <w:proofErr w:type="spellEnd"/>
      <w:r w:rsidRPr="008172F5">
        <w:rPr>
          <w:rFonts w:ascii="Roboto Light" w:hAnsi="Roboto Light"/>
        </w:rPr>
        <w:t xml:space="preserve">“, 2017).  V  prípade našej výstavy FIGURATIV IMPERATIV ide o prvú prehliadku na Slovensku a o prvú zahraničnú prezentáciu tejto súkromnej zbierky vôbec. </w:t>
      </w:r>
    </w:p>
    <w:p w14:paraId="2DA375DD" w14:textId="77777777" w:rsidR="008172F5" w:rsidRPr="008172F5" w:rsidRDefault="008172F5" w:rsidP="008172F5">
      <w:pPr>
        <w:rPr>
          <w:rFonts w:ascii="Roboto Light" w:hAnsi="Roboto Light"/>
        </w:rPr>
      </w:pPr>
    </w:p>
    <w:p w14:paraId="72ED7214" w14:textId="77777777" w:rsidR="008172F5" w:rsidRPr="008172F5" w:rsidRDefault="008172F5" w:rsidP="008172F5">
      <w:pPr>
        <w:rPr>
          <w:rFonts w:ascii="Roboto Light" w:hAnsi="Roboto Light"/>
        </w:rPr>
      </w:pPr>
    </w:p>
    <w:p w14:paraId="305E946A" w14:textId="1299A194" w:rsidR="00A2167B" w:rsidRPr="000F5102" w:rsidRDefault="008172F5" w:rsidP="000F5102">
      <w:pPr>
        <w:rPr>
          <w:rFonts w:ascii="Roboto Light" w:hAnsi="Roboto Light"/>
        </w:rPr>
      </w:pPr>
      <w:proofErr w:type="spellStart"/>
      <w:r w:rsidRPr="008172F5">
        <w:rPr>
          <w:rFonts w:ascii="Roboto Light" w:hAnsi="Roboto Light"/>
        </w:rPr>
        <w:t>b.skid</w:t>
      </w:r>
      <w:proofErr w:type="spellEnd"/>
    </w:p>
    <w:sectPr w:rsidR="00A2167B" w:rsidRPr="000F5102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5A30E" w14:textId="77777777" w:rsidR="006B44A9" w:rsidRDefault="006B44A9">
      <w:r>
        <w:separator/>
      </w:r>
    </w:p>
  </w:endnote>
  <w:endnote w:type="continuationSeparator" w:id="0">
    <w:p w14:paraId="69884B44" w14:textId="77777777" w:rsidR="006B44A9" w:rsidRDefault="006B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Arial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CE763" w14:textId="77777777"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142E5F27" wp14:editId="52050C52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26B685A0" wp14:editId="43310AD0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651F3" w14:textId="77777777"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14:paraId="2362B803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14:paraId="1D3A11AD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14:paraId="4F6651F3" w14:textId="77777777"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14:paraId="2362B803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14:paraId="1D3A11AD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B78B689" wp14:editId="70FF91F7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0F3D7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web: </w:t>
                          </w: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www.gjk.sk</w:t>
                          </w:r>
                          <w:proofErr w:type="spellEnd"/>
                        </w:p>
                        <w:p w14:paraId="1DB76024" w14:textId="77777777"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14:paraId="34A0F3D7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web: </w:t>
                    </w: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www.gjk.sk</w:t>
                    </w:r>
                    <w:proofErr w:type="spellEnd"/>
                  </w:p>
                  <w:p w14:paraId="1DB76024" w14:textId="77777777"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178F95A9" wp14:editId="7A6D41A4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9C262" w14:textId="77777777"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14:paraId="0C531BCC" w14:textId="77777777"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14:paraId="7869C262" w14:textId="77777777"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14:paraId="0C531BCC" w14:textId="77777777"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4C7C3B32" wp14:editId="54F7C880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226676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40D3C073" wp14:editId="168ACF7A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A29149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66462AAC" wp14:editId="2CE000E5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2817E9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288F2710" wp14:editId="16DA4A6F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019099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2B54A" w14:textId="77777777" w:rsidR="006B44A9" w:rsidRDefault="006B44A9">
      <w:r>
        <w:separator/>
      </w:r>
    </w:p>
  </w:footnote>
  <w:footnote w:type="continuationSeparator" w:id="0">
    <w:p w14:paraId="4F345222" w14:textId="77777777" w:rsidR="006B44A9" w:rsidRDefault="006B4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29E65" w14:textId="77777777" w:rsidR="00E62246" w:rsidRPr="00FC35CD" w:rsidRDefault="00FC35CD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726E977F" wp14:editId="17B6D1F5">
          <wp:simplePos x="0" y="0"/>
          <wp:positionH relativeFrom="column">
            <wp:posOffset>-714152</wp:posOffset>
          </wp:positionH>
          <wp:positionV relativeFrom="paragraph">
            <wp:posOffset>-387730</wp:posOffset>
          </wp:positionV>
          <wp:extent cx="7525136" cy="896587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413" cy="896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6AD10" w14:textId="77777777" w:rsidR="00E62246" w:rsidRPr="007176C7" w:rsidRDefault="00FC35CD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3360" behindDoc="0" locked="0" layoutInCell="1" allowOverlap="1" wp14:anchorId="5BA1705B" wp14:editId="5B60306B">
          <wp:simplePos x="0" y="0"/>
          <wp:positionH relativeFrom="column">
            <wp:posOffset>-708216</wp:posOffset>
          </wp:positionH>
          <wp:positionV relativeFrom="paragraph">
            <wp:posOffset>-369917</wp:posOffset>
          </wp:positionV>
          <wp:extent cx="7525137" cy="89658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413" cy="896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14:paraId="615A1188" w14:textId="77777777"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7640E"/>
    <w:rsid w:val="00082139"/>
    <w:rsid w:val="000F5102"/>
    <w:rsid w:val="00114BD2"/>
    <w:rsid w:val="00117062"/>
    <w:rsid w:val="00150308"/>
    <w:rsid w:val="0019345E"/>
    <w:rsid w:val="00227A9B"/>
    <w:rsid w:val="00283023"/>
    <w:rsid w:val="002E2AEB"/>
    <w:rsid w:val="0032444B"/>
    <w:rsid w:val="003742A4"/>
    <w:rsid w:val="00375B66"/>
    <w:rsid w:val="003C7B41"/>
    <w:rsid w:val="00424BFF"/>
    <w:rsid w:val="00446B1C"/>
    <w:rsid w:val="004C6CB2"/>
    <w:rsid w:val="004D1E2A"/>
    <w:rsid w:val="004F6B9E"/>
    <w:rsid w:val="005069B4"/>
    <w:rsid w:val="00512007"/>
    <w:rsid w:val="00531A1C"/>
    <w:rsid w:val="00595EAD"/>
    <w:rsid w:val="005B7172"/>
    <w:rsid w:val="0063038F"/>
    <w:rsid w:val="006620E1"/>
    <w:rsid w:val="0066588E"/>
    <w:rsid w:val="00686CD7"/>
    <w:rsid w:val="006B44A9"/>
    <w:rsid w:val="007176C7"/>
    <w:rsid w:val="00723862"/>
    <w:rsid w:val="00772495"/>
    <w:rsid w:val="00791BE4"/>
    <w:rsid w:val="007A23A4"/>
    <w:rsid w:val="007C43CA"/>
    <w:rsid w:val="007E0373"/>
    <w:rsid w:val="008172F5"/>
    <w:rsid w:val="008F1D50"/>
    <w:rsid w:val="00920AE4"/>
    <w:rsid w:val="0094624B"/>
    <w:rsid w:val="00961F19"/>
    <w:rsid w:val="0096296D"/>
    <w:rsid w:val="00980ECC"/>
    <w:rsid w:val="00982384"/>
    <w:rsid w:val="0099375C"/>
    <w:rsid w:val="009F5819"/>
    <w:rsid w:val="00A07119"/>
    <w:rsid w:val="00A2167B"/>
    <w:rsid w:val="00A60C43"/>
    <w:rsid w:val="00AC1FC1"/>
    <w:rsid w:val="00AC2B70"/>
    <w:rsid w:val="00B1384B"/>
    <w:rsid w:val="00B508C4"/>
    <w:rsid w:val="00B76E9B"/>
    <w:rsid w:val="00B92040"/>
    <w:rsid w:val="00C151B6"/>
    <w:rsid w:val="00C86D35"/>
    <w:rsid w:val="00CB050F"/>
    <w:rsid w:val="00CE30D4"/>
    <w:rsid w:val="00D07CB9"/>
    <w:rsid w:val="00D93B29"/>
    <w:rsid w:val="00E01CB0"/>
    <w:rsid w:val="00E25231"/>
    <w:rsid w:val="00E62246"/>
    <w:rsid w:val="00E766BD"/>
    <w:rsid w:val="00E96826"/>
    <w:rsid w:val="00F03988"/>
    <w:rsid w:val="00F07F52"/>
    <w:rsid w:val="00F256F3"/>
    <w:rsid w:val="00F647F5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3B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5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9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F3BE-4E21-4F27-A87F-40107B7D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80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5</cp:revision>
  <cp:lastPrinted>2021-05-13T13:21:00Z</cp:lastPrinted>
  <dcterms:created xsi:type="dcterms:W3CDTF">2021-05-13T11:55:00Z</dcterms:created>
  <dcterms:modified xsi:type="dcterms:W3CDTF">2021-05-13T14:08:00Z</dcterms:modified>
  <dc:language>sk-SK</dc:language>
</cp:coreProperties>
</file>